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DF21" w14:textId="7D64FA8C" w:rsidR="00A564C2" w:rsidRDefault="00A564C2" w:rsidP="000454C4">
      <w:pPr>
        <w:spacing w:line="276" w:lineRule="auto"/>
        <w:ind w:left="4536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Приложение </w:t>
      </w:r>
    </w:p>
    <w:p w14:paraId="6F50A5B4" w14:textId="45F57AD0" w:rsidR="00A564C2" w:rsidRDefault="00A564C2" w:rsidP="000454C4">
      <w:pPr>
        <w:spacing w:line="276" w:lineRule="auto"/>
        <w:ind w:left="4536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к </w:t>
      </w:r>
      <w:r w:rsidR="000454C4">
        <w:rPr>
          <w:rFonts w:ascii="Times New Roman" w:eastAsia="MS Mincho" w:hAnsi="Times New Roman"/>
        </w:rPr>
        <w:t>П</w:t>
      </w:r>
      <w:r w:rsidR="007A611F">
        <w:rPr>
          <w:rFonts w:ascii="Times New Roman" w:eastAsia="MS Mincho" w:hAnsi="Times New Roman"/>
        </w:rPr>
        <w:t>риказу</w:t>
      </w:r>
      <w:r w:rsidR="000454C4">
        <w:rPr>
          <w:rFonts w:ascii="Times New Roman" w:eastAsia="MS Mincho" w:hAnsi="Times New Roman"/>
        </w:rPr>
        <w:t xml:space="preserve"> </w:t>
      </w:r>
      <w:r w:rsidR="007A611F">
        <w:rPr>
          <w:rFonts w:ascii="Times New Roman" w:eastAsia="MS Mincho" w:hAnsi="Times New Roman"/>
        </w:rPr>
        <w:t>МБУ «МФЦ городского округа</w:t>
      </w:r>
    </w:p>
    <w:p w14:paraId="03F1CB6D" w14:textId="77777777" w:rsidR="007A611F" w:rsidRDefault="007A611F" w:rsidP="000454C4">
      <w:pPr>
        <w:spacing w:line="276" w:lineRule="auto"/>
        <w:ind w:left="4536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Краснознаменск Московской области»</w:t>
      </w:r>
    </w:p>
    <w:p w14:paraId="55F6C392" w14:textId="20AA90CF" w:rsidR="00A564C2" w:rsidRDefault="00A564C2" w:rsidP="000454C4">
      <w:pPr>
        <w:spacing w:line="276" w:lineRule="auto"/>
        <w:ind w:left="4536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от «</w:t>
      </w:r>
      <w:r w:rsidR="000454C4">
        <w:rPr>
          <w:rFonts w:ascii="Times New Roman" w:eastAsia="MS Mincho" w:hAnsi="Times New Roman"/>
        </w:rPr>
        <w:t>06</w:t>
      </w:r>
      <w:r>
        <w:rPr>
          <w:rFonts w:ascii="Times New Roman" w:eastAsia="MS Mincho" w:hAnsi="Times New Roman"/>
        </w:rPr>
        <w:t>»</w:t>
      </w:r>
      <w:r w:rsidR="000454C4">
        <w:rPr>
          <w:rFonts w:ascii="Times New Roman" w:eastAsia="MS Mincho" w:hAnsi="Times New Roman"/>
        </w:rPr>
        <w:t xml:space="preserve"> сентября</w:t>
      </w:r>
      <w:r>
        <w:rPr>
          <w:rFonts w:ascii="Times New Roman" w:eastAsia="MS Mincho" w:hAnsi="Times New Roman"/>
        </w:rPr>
        <w:t xml:space="preserve"> 2018 г.</w:t>
      </w:r>
      <w:r w:rsidR="000454C4">
        <w:rPr>
          <w:rFonts w:ascii="Times New Roman" w:eastAsia="MS Mincho" w:hAnsi="Times New Roman"/>
        </w:rPr>
        <w:t xml:space="preserve"> </w:t>
      </w:r>
      <w:r>
        <w:rPr>
          <w:rFonts w:ascii="Times New Roman" w:eastAsia="MS Mincho" w:hAnsi="Times New Roman"/>
        </w:rPr>
        <w:t xml:space="preserve">№ </w:t>
      </w:r>
      <w:r w:rsidR="000454C4">
        <w:rPr>
          <w:rFonts w:ascii="Times New Roman" w:eastAsia="MS Mincho" w:hAnsi="Times New Roman"/>
        </w:rPr>
        <w:t>53</w:t>
      </w:r>
    </w:p>
    <w:p w14:paraId="76B9A641" w14:textId="77777777" w:rsidR="004C0F23" w:rsidRDefault="004C0F23" w:rsidP="001D0727">
      <w:pPr>
        <w:ind w:firstLine="0"/>
        <w:rPr>
          <w:rFonts w:ascii="Times New Roman" w:eastAsia="Calibri" w:hAnsi="Times New Roman" w:cs="Times New Roman"/>
          <w:sz w:val="20"/>
        </w:rPr>
      </w:pPr>
    </w:p>
    <w:p w14:paraId="4B2C133C" w14:textId="77777777" w:rsidR="006E44E5" w:rsidRDefault="006E44E5" w:rsidP="001D0727">
      <w:pPr>
        <w:ind w:firstLine="0"/>
        <w:rPr>
          <w:rFonts w:ascii="Times New Roman" w:eastAsia="Calibri" w:hAnsi="Times New Roman" w:cs="Times New Roman"/>
          <w:sz w:val="20"/>
        </w:rPr>
      </w:pPr>
    </w:p>
    <w:p w14:paraId="74EAB5F1" w14:textId="77777777" w:rsidR="00F12E3E" w:rsidRDefault="00F12E3E" w:rsidP="001D0727">
      <w:pPr>
        <w:ind w:firstLine="0"/>
        <w:rPr>
          <w:rFonts w:ascii="Times New Roman" w:eastAsia="Calibri" w:hAnsi="Times New Roman" w:cs="Times New Roman"/>
          <w:sz w:val="20"/>
        </w:rPr>
      </w:pPr>
    </w:p>
    <w:p w14:paraId="6B52D3E3" w14:textId="77777777" w:rsidR="00F12E3E" w:rsidRDefault="00F12E3E" w:rsidP="001D0727">
      <w:pPr>
        <w:ind w:firstLine="0"/>
        <w:rPr>
          <w:rFonts w:ascii="Times New Roman" w:eastAsia="Calibri" w:hAnsi="Times New Roman" w:cs="Times New Roman"/>
          <w:sz w:val="20"/>
        </w:rPr>
      </w:pPr>
    </w:p>
    <w:p w14:paraId="639796AF" w14:textId="77777777" w:rsidR="006B64EB" w:rsidRPr="00611CA6" w:rsidRDefault="006B64EB" w:rsidP="001D0727">
      <w:pPr>
        <w:ind w:firstLine="0"/>
        <w:rPr>
          <w:rFonts w:ascii="Times New Roman" w:eastAsia="Calibri" w:hAnsi="Times New Roman" w:cs="Times New Roman"/>
          <w:sz w:val="20"/>
        </w:rPr>
      </w:pPr>
    </w:p>
    <w:p w14:paraId="497CB514" w14:textId="77777777" w:rsidR="00611CA6" w:rsidRDefault="00611CA6" w:rsidP="00500F2D">
      <w:pPr>
        <w:ind w:firstLine="0"/>
        <w:jc w:val="center"/>
        <w:rPr>
          <w:rFonts w:ascii="Times New Roman" w:hAnsi="Times New Roman" w:cs="Times New Roman"/>
        </w:rPr>
      </w:pPr>
    </w:p>
    <w:p w14:paraId="107C77F3" w14:textId="77777777" w:rsidR="000454C4" w:rsidRDefault="00500F2D" w:rsidP="00AB213A">
      <w:pPr>
        <w:spacing w:line="276" w:lineRule="auto"/>
        <w:ind w:firstLine="0"/>
        <w:jc w:val="center"/>
        <w:rPr>
          <w:rFonts w:ascii="Times New Roman" w:hAnsi="Times New Roman" w:cs="Times New Roman"/>
          <w:b/>
          <w:caps/>
        </w:rPr>
      </w:pPr>
      <w:r w:rsidRPr="006B64EB">
        <w:rPr>
          <w:rFonts w:ascii="Times New Roman" w:hAnsi="Times New Roman" w:cs="Times New Roman"/>
          <w:b/>
          <w:caps/>
        </w:rPr>
        <w:t>ПОЛИТИКА</w:t>
      </w:r>
      <w:r w:rsidRPr="006B64EB">
        <w:rPr>
          <w:rFonts w:ascii="Times New Roman" w:hAnsi="Times New Roman" w:cs="Times New Roman"/>
          <w:b/>
          <w:caps/>
        </w:rPr>
        <w:br/>
      </w:r>
      <w:r w:rsidR="000454C4" w:rsidRPr="000454C4">
        <w:rPr>
          <w:rFonts w:ascii="Times New Roman" w:hAnsi="Times New Roman" w:cs="Times New Roman"/>
          <w:b/>
          <w:caps/>
        </w:rPr>
        <w:t xml:space="preserve">в отношении обработки персональных данных </w:t>
      </w:r>
    </w:p>
    <w:p w14:paraId="503BA39F" w14:textId="5DB8AAC7" w:rsidR="00500F2D" w:rsidRPr="006B64EB" w:rsidRDefault="000454C4" w:rsidP="00AB213A">
      <w:pPr>
        <w:spacing w:line="276" w:lineRule="auto"/>
        <w:ind w:firstLine="0"/>
        <w:jc w:val="center"/>
        <w:rPr>
          <w:rFonts w:ascii="Times New Roman" w:hAnsi="Times New Roman" w:cs="Times New Roman"/>
          <w:b/>
          <w:caps/>
          <w:szCs w:val="28"/>
        </w:rPr>
      </w:pPr>
      <w:r w:rsidRPr="000454C4">
        <w:rPr>
          <w:rFonts w:ascii="Times New Roman" w:hAnsi="Times New Roman" w:cs="Times New Roman"/>
          <w:b/>
          <w:caps/>
        </w:rPr>
        <w:t>в МБУ «МФЦ городского округа Краснознаменск Московской области</w:t>
      </w:r>
      <w:r w:rsidR="00500F2D" w:rsidRPr="006B64EB">
        <w:rPr>
          <w:rFonts w:ascii="Times New Roman" w:hAnsi="Times New Roman" w:cs="Times New Roman"/>
          <w:b/>
        </w:rPr>
        <w:br/>
      </w:r>
    </w:p>
    <w:p w14:paraId="1B00DF0F" w14:textId="77777777" w:rsidR="00500F2D" w:rsidRDefault="00500F2D" w:rsidP="00500F2D"/>
    <w:p w14:paraId="0B7A0331" w14:textId="77777777" w:rsidR="00500F2D" w:rsidRDefault="00500F2D" w:rsidP="00500F2D"/>
    <w:p w14:paraId="62D91FE1" w14:textId="77777777" w:rsidR="00500F2D" w:rsidRDefault="00500F2D" w:rsidP="00500F2D"/>
    <w:p w14:paraId="3EA8D39B" w14:textId="77777777" w:rsidR="00952392" w:rsidRPr="00EB2261" w:rsidRDefault="00952392" w:rsidP="00500F2D"/>
    <w:p w14:paraId="6DCAA51E" w14:textId="77777777" w:rsidR="000566FA" w:rsidRPr="001D0727" w:rsidRDefault="000566FA" w:rsidP="00500F2D"/>
    <w:p w14:paraId="122D5880" w14:textId="77777777" w:rsidR="00BF5D0B" w:rsidRDefault="00BF5D0B" w:rsidP="00500F2D"/>
    <w:p w14:paraId="70A8EFDA" w14:textId="77777777" w:rsidR="00AB213A" w:rsidRDefault="00AB213A" w:rsidP="00500F2D"/>
    <w:p w14:paraId="1C0677BB" w14:textId="77777777" w:rsidR="00AB213A" w:rsidRDefault="00AB213A" w:rsidP="00500F2D"/>
    <w:p w14:paraId="3F2C0C63" w14:textId="77777777" w:rsidR="00AB213A" w:rsidRDefault="00AB213A" w:rsidP="00500F2D"/>
    <w:p w14:paraId="17E4086F" w14:textId="77777777" w:rsidR="00A0582D" w:rsidRDefault="00A0582D" w:rsidP="00500F2D"/>
    <w:p w14:paraId="22245554" w14:textId="77777777" w:rsidR="00A0582D" w:rsidRDefault="00A0582D" w:rsidP="00500F2D"/>
    <w:p w14:paraId="66EA4A89" w14:textId="77777777" w:rsidR="00A0582D" w:rsidRDefault="00A0582D" w:rsidP="00500F2D"/>
    <w:p w14:paraId="453A4D80" w14:textId="77777777" w:rsidR="00A0582D" w:rsidRDefault="00A0582D" w:rsidP="00500F2D"/>
    <w:p w14:paraId="68BBF845" w14:textId="77777777" w:rsidR="00A0582D" w:rsidRDefault="00A0582D" w:rsidP="00500F2D"/>
    <w:p w14:paraId="0E3067EE" w14:textId="77777777" w:rsidR="00262CC7" w:rsidRDefault="00262CC7" w:rsidP="00500F2D"/>
    <w:p w14:paraId="720FC869" w14:textId="77777777" w:rsidR="00262CC7" w:rsidRDefault="00262CC7" w:rsidP="00500F2D"/>
    <w:p w14:paraId="628851C3" w14:textId="77777777" w:rsidR="00262CC7" w:rsidRDefault="00262CC7" w:rsidP="00500F2D"/>
    <w:p w14:paraId="22B59C27" w14:textId="77777777" w:rsidR="00262CC7" w:rsidRDefault="00262CC7" w:rsidP="00500F2D"/>
    <w:p w14:paraId="2C3456BE" w14:textId="77777777" w:rsidR="00262CC7" w:rsidRDefault="00262CC7" w:rsidP="00500F2D"/>
    <w:p w14:paraId="6EF070F1" w14:textId="77777777" w:rsidR="00500F2D" w:rsidRDefault="00500F2D" w:rsidP="00500F2D"/>
    <w:p w14:paraId="1929B70D" w14:textId="77777777" w:rsidR="001D0727" w:rsidRPr="003207CB" w:rsidRDefault="006E44E5" w:rsidP="00056092">
      <w:pPr>
        <w:pStyle w:val="a5"/>
        <w:rPr>
          <w:rFonts w:ascii="Times New Roman" w:hAnsi="Times New Roman" w:cs="Times New Roman"/>
        </w:rPr>
        <w:sectPr w:rsidR="001D0727" w:rsidRPr="003207CB" w:rsidSect="001D07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8700E5">
        <w:rPr>
          <w:rFonts w:ascii="Times New Roman" w:hAnsi="Times New Roman" w:cs="Times New Roman"/>
        </w:rPr>
        <w:t>201</w:t>
      </w:r>
      <w:r w:rsidR="00BF5E09">
        <w:rPr>
          <w:rFonts w:ascii="Times New Roman" w:hAnsi="Times New Roman" w:cs="Times New Roman"/>
        </w:rPr>
        <w:t>8</w:t>
      </w:r>
      <w:r w:rsidR="003207CB">
        <w:rPr>
          <w:rFonts w:ascii="Times New Roman" w:hAnsi="Times New Roman" w:cs="Times New Roman"/>
          <w:lang w:val="en-US"/>
        </w:rPr>
        <w:t xml:space="preserve"> </w:t>
      </w:r>
      <w:r w:rsidR="003207CB">
        <w:rPr>
          <w:rFonts w:ascii="Times New Roman" w:hAnsi="Times New Roman" w:cs="Times New Roman"/>
        </w:rPr>
        <w:t>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7994"/>
        <w:gridCol w:w="1682"/>
      </w:tblGrid>
      <w:tr w:rsidR="00500F2D" w:rsidRPr="00B9043E" w14:paraId="5584C733" w14:textId="77777777" w:rsidTr="00EC724F">
        <w:tc>
          <w:tcPr>
            <w:tcW w:w="534" w:type="dxa"/>
          </w:tcPr>
          <w:p w14:paraId="70603DF8" w14:textId="77777777" w:rsidR="00500F2D" w:rsidRPr="00B9043E" w:rsidRDefault="00500F2D" w:rsidP="00EC724F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8079" w:type="dxa"/>
          </w:tcPr>
          <w:p w14:paraId="3736418A" w14:textId="77777777" w:rsidR="00500F2D" w:rsidRPr="00DA479E" w:rsidRDefault="00500F2D" w:rsidP="00DA479E">
            <w:pPr>
              <w:pStyle w:val="1"/>
              <w:numPr>
                <w:ilvl w:val="0"/>
                <w:numId w:val="0"/>
              </w:numPr>
              <w:ind w:left="34"/>
            </w:pPr>
            <w:bookmarkStart w:id="0" w:name="_Toc377048991"/>
            <w:bookmarkStart w:id="1" w:name="_Toc378067529"/>
            <w:bookmarkStart w:id="2" w:name="_Toc378089540"/>
            <w:r w:rsidRPr="00567503">
              <w:t>Содержание</w:t>
            </w:r>
            <w:bookmarkEnd w:id="0"/>
            <w:bookmarkEnd w:id="1"/>
            <w:bookmarkEnd w:id="2"/>
          </w:p>
        </w:tc>
        <w:tc>
          <w:tcPr>
            <w:tcW w:w="1701" w:type="dxa"/>
          </w:tcPr>
          <w:p w14:paraId="377D1B15" w14:textId="77777777" w:rsidR="00500F2D" w:rsidRPr="00B9043E" w:rsidRDefault="00500F2D" w:rsidP="00EC724F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61DACFCF" w14:textId="77777777" w:rsidR="00F04267" w:rsidRPr="00F04267" w:rsidRDefault="00B452E0">
      <w:pPr>
        <w:pStyle w:val="11"/>
        <w:rPr>
          <w:rFonts w:ascii="Times New Roman" w:eastAsiaTheme="minorEastAsia" w:hAnsi="Times New Roman" w:cs="Times New Roman"/>
          <w:noProof/>
          <w:sz w:val="22"/>
          <w:lang w:eastAsia="ru-RU"/>
        </w:rPr>
      </w:pPr>
      <w:r w:rsidRPr="00525A39">
        <w:rPr>
          <w:b/>
        </w:rPr>
        <w:fldChar w:fldCharType="begin"/>
      </w:r>
      <w:r w:rsidR="00500F2D" w:rsidRPr="00525A39">
        <w:rPr>
          <w:b/>
        </w:rPr>
        <w:instrText xml:space="preserve"> TOC \o "1-1" \h \z \u </w:instrText>
      </w:r>
      <w:r w:rsidRPr="00525A39">
        <w:rPr>
          <w:b/>
        </w:rPr>
        <w:fldChar w:fldCharType="separate"/>
      </w:r>
      <w:hyperlink w:anchor="_Toc378089541" w:history="1">
        <w:r w:rsidR="00F04267" w:rsidRPr="00F04267">
          <w:rPr>
            <w:rStyle w:val="af6"/>
            <w:rFonts w:ascii="Times New Roman" w:hAnsi="Times New Roman" w:cs="Times New Roman"/>
            <w:noProof/>
          </w:rPr>
          <w:t>1.</w:t>
        </w:r>
        <w:r w:rsidR="00F04267" w:rsidRPr="00F04267">
          <w:rPr>
            <w:rFonts w:ascii="Times New Roman" w:eastAsiaTheme="minorEastAsia" w:hAnsi="Times New Roman" w:cs="Times New Roman"/>
            <w:noProof/>
            <w:sz w:val="22"/>
            <w:lang w:eastAsia="ru-RU"/>
          </w:rPr>
          <w:tab/>
        </w:r>
        <w:r w:rsidR="00F04267" w:rsidRPr="00F04267">
          <w:rPr>
            <w:rStyle w:val="af6"/>
            <w:rFonts w:ascii="Times New Roman" w:hAnsi="Times New Roman" w:cs="Times New Roman"/>
            <w:noProof/>
          </w:rPr>
          <w:t>Термины и определения</w:t>
        </w:r>
        <w:r w:rsidR="00F04267" w:rsidRPr="00F04267">
          <w:rPr>
            <w:rFonts w:ascii="Times New Roman" w:hAnsi="Times New Roman" w:cs="Times New Roman"/>
            <w:noProof/>
            <w:webHidden/>
          </w:rPr>
          <w:tab/>
        </w:r>
        <w:r w:rsidRPr="00F04267">
          <w:rPr>
            <w:rFonts w:ascii="Times New Roman" w:hAnsi="Times New Roman" w:cs="Times New Roman"/>
            <w:noProof/>
            <w:webHidden/>
          </w:rPr>
          <w:fldChar w:fldCharType="begin"/>
        </w:r>
        <w:r w:rsidR="00F04267" w:rsidRPr="00F04267">
          <w:rPr>
            <w:rFonts w:ascii="Times New Roman" w:hAnsi="Times New Roman" w:cs="Times New Roman"/>
            <w:noProof/>
            <w:webHidden/>
          </w:rPr>
          <w:instrText xml:space="preserve"> PAGEREF _Toc378089541 \h </w:instrText>
        </w:r>
        <w:r w:rsidRPr="00F04267">
          <w:rPr>
            <w:rFonts w:ascii="Times New Roman" w:hAnsi="Times New Roman" w:cs="Times New Roman"/>
            <w:noProof/>
            <w:webHidden/>
          </w:rPr>
        </w:r>
        <w:r w:rsidRPr="00F04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00BB0">
          <w:rPr>
            <w:rFonts w:ascii="Times New Roman" w:hAnsi="Times New Roman" w:cs="Times New Roman"/>
            <w:noProof/>
            <w:webHidden/>
          </w:rPr>
          <w:t>3</w:t>
        </w:r>
        <w:r w:rsidRPr="00F04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26321B3" w14:textId="77777777" w:rsidR="00F04267" w:rsidRPr="00F04267" w:rsidRDefault="00FE1E55">
      <w:pPr>
        <w:pStyle w:val="11"/>
        <w:rPr>
          <w:rFonts w:ascii="Times New Roman" w:eastAsiaTheme="minorEastAsia" w:hAnsi="Times New Roman" w:cs="Times New Roman"/>
          <w:noProof/>
          <w:sz w:val="22"/>
          <w:lang w:eastAsia="ru-RU"/>
        </w:rPr>
      </w:pPr>
      <w:hyperlink w:anchor="_Toc378089542" w:history="1">
        <w:r w:rsidR="00F04267" w:rsidRPr="00F04267">
          <w:rPr>
            <w:rStyle w:val="af6"/>
            <w:rFonts w:ascii="Times New Roman" w:hAnsi="Times New Roman" w:cs="Times New Roman"/>
            <w:noProof/>
          </w:rPr>
          <w:t>2.</w:t>
        </w:r>
        <w:r w:rsidR="00F04267" w:rsidRPr="00F04267">
          <w:rPr>
            <w:rFonts w:ascii="Times New Roman" w:eastAsiaTheme="minorEastAsia" w:hAnsi="Times New Roman" w:cs="Times New Roman"/>
            <w:noProof/>
            <w:sz w:val="22"/>
            <w:lang w:eastAsia="ru-RU"/>
          </w:rPr>
          <w:tab/>
        </w:r>
        <w:r w:rsidR="00F04267" w:rsidRPr="00F04267">
          <w:rPr>
            <w:rStyle w:val="af6"/>
            <w:rFonts w:ascii="Times New Roman" w:hAnsi="Times New Roman" w:cs="Times New Roman"/>
            <w:noProof/>
          </w:rPr>
          <w:t>Общие положения</w:t>
        </w:r>
        <w:r w:rsidR="00F04267" w:rsidRPr="00F04267">
          <w:rPr>
            <w:rFonts w:ascii="Times New Roman" w:hAnsi="Times New Roman" w:cs="Times New Roman"/>
            <w:noProof/>
            <w:webHidden/>
          </w:rPr>
          <w:tab/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begin"/>
        </w:r>
        <w:r w:rsidR="00F04267" w:rsidRPr="00F04267">
          <w:rPr>
            <w:rFonts w:ascii="Times New Roman" w:hAnsi="Times New Roman" w:cs="Times New Roman"/>
            <w:noProof/>
            <w:webHidden/>
          </w:rPr>
          <w:instrText xml:space="preserve"> PAGEREF _Toc378089542 \h </w:instrText>
        </w:r>
        <w:r w:rsidR="00B452E0" w:rsidRPr="00F04267">
          <w:rPr>
            <w:rFonts w:ascii="Times New Roman" w:hAnsi="Times New Roman" w:cs="Times New Roman"/>
            <w:noProof/>
            <w:webHidden/>
          </w:rPr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00BB0">
          <w:rPr>
            <w:rFonts w:ascii="Times New Roman" w:hAnsi="Times New Roman" w:cs="Times New Roman"/>
            <w:noProof/>
            <w:webHidden/>
          </w:rPr>
          <w:t>5</w:t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010A046" w14:textId="77777777" w:rsidR="00F04267" w:rsidRPr="00F04267" w:rsidRDefault="00FE1E55">
      <w:pPr>
        <w:pStyle w:val="11"/>
        <w:rPr>
          <w:rFonts w:ascii="Times New Roman" w:eastAsiaTheme="minorEastAsia" w:hAnsi="Times New Roman" w:cs="Times New Roman"/>
          <w:noProof/>
          <w:sz w:val="22"/>
          <w:lang w:eastAsia="ru-RU"/>
        </w:rPr>
      </w:pPr>
      <w:hyperlink w:anchor="_Toc378089543" w:history="1">
        <w:r w:rsidR="00F04267" w:rsidRPr="00F04267">
          <w:rPr>
            <w:rStyle w:val="af6"/>
            <w:rFonts w:ascii="Times New Roman" w:hAnsi="Times New Roman" w:cs="Times New Roman"/>
            <w:noProof/>
          </w:rPr>
          <w:t>3.</w:t>
        </w:r>
        <w:r w:rsidR="00F04267" w:rsidRPr="00F04267">
          <w:rPr>
            <w:rFonts w:ascii="Times New Roman" w:eastAsiaTheme="minorEastAsia" w:hAnsi="Times New Roman" w:cs="Times New Roman"/>
            <w:noProof/>
            <w:sz w:val="22"/>
            <w:lang w:eastAsia="ru-RU"/>
          </w:rPr>
          <w:tab/>
        </w:r>
        <w:r w:rsidR="00F04267" w:rsidRPr="00F04267">
          <w:rPr>
            <w:rStyle w:val="af6"/>
            <w:rFonts w:ascii="Times New Roman" w:hAnsi="Times New Roman" w:cs="Times New Roman"/>
            <w:noProof/>
          </w:rPr>
          <w:t>Сведения об Операторе</w:t>
        </w:r>
        <w:r w:rsidR="00F04267" w:rsidRPr="00F04267">
          <w:rPr>
            <w:rFonts w:ascii="Times New Roman" w:hAnsi="Times New Roman" w:cs="Times New Roman"/>
            <w:noProof/>
            <w:webHidden/>
          </w:rPr>
          <w:tab/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begin"/>
        </w:r>
        <w:r w:rsidR="00F04267" w:rsidRPr="00F04267">
          <w:rPr>
            <w:rFonts w:ascii="Times New Roman" w:hAnsi="Times New Roman" w:cs="Times New Roman"/>
            <w:noProof/>
            <w:webHidden/>
          </w:rPr>
          <w:instrText xml:space="preserve"> PAGEREF _Toc378089543 \h </w:instrText>
        </w:r>
        <w:r w:rsidR="00B452E0" w:rsidRPr="00F04267">
          <w:rPr>
            <w:rFonts w:ascii="Times New Roman" w:hAnsi="Times New Roman" w:cs="Times New Roman"/>
            <w:noProof/>
            <w:webHidden/>
          </w:rPr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00BB0">
          <w:rPr>
            <w:rFonts w:ascii="Times New Roman" w:hAnsi="Times New Roman" w:cs="Times New Roman"/>
            <w:noProof/>
            <w:webHidden/>
          </w:rPr>
          <w:t>6</w:t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8E18BE0" w14:textId="77777777" w:rsidR="00F04267" w:rsidRPr="00F04267" w:rsidRDefault="00FE1E55">
      <w:pPr>
        <w:pStyle w:val="11"/>
        <w:rPr>
          <w:rFonts w:ascii="Times New Roman" w:eastAsiaTheme="minorEastAsia" w:hAnsi="Times New Roman" w:cs="Times New Roman"/>
          <w:noProof/>
          <w:sz w:val="22"/>
          <w:lang w:eastAsia="ru-RU"/>
        </w:rPr>
      </w:pPr>
      <w:hyperlink w:anchor="_Toc378089544" w:history="1">
        <w:r w:rsidR="00F04267" w:rsidRPr="00F04267">
          <w:rPr>
            <w:rStyle w:val="af6"/>
            <w:rFonts w:ascii="Times New Roman" w:hAnsi="Times New Roman" w:cs="Times New Roman"/>
            <w:noProof/>
          </w:rPr>
          <w:t>4.</w:t>
        </w:r>
        <w:r w:rsidR="00F04267" w:rsidRPr="00F04267">
          <w:rPr>
            <w:rFonts w:ascii="Times New Roman" w:eastAsiaTheme="minorEastAsia" w:hAnsi="Times New Roman" w:cs="Times New Roman"/>
            <w:noProof/>
            <w:sz w:val="22"/>
            <w:lang w:eastAsia="ru-RU"/>
          </w:rPr>
          <w:tab/>
        </w:r>
        <w:r w:rsidR="00F04267" w:rsidRPr="00F04267">
          <w:rPr>
            <w:rStyle w:val="af6"/>
            <w:rFonts w:ascii="Times New Roman" w:hAnsi="Times New Roman" w:cs="Times New Roman"/>
            <w:noProof/>
          </w:rPr>
          <w:t>Категории персональных данных, обрабатываемых Оператором</w:t>
        </w:r>
        <w:r w:rsidR="00F04267" w:rsidRPr="00F04267">
          <w:rPr>
            <w:rFonts w:ascii="Times New Roman" w:hAnsi="Times New Roman" w:cs="Times New Roman"/>
            <w:noProof/>
            <w:webHidden/>
          </w:rPr>
          <w:tab/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begin"/>
        </w:r>
        <w:r w:rsidR="00F04267" w:rsidRPr="00F04267">
          <w:rPr>
            <w:rFonts w:ascii="Times New Roman" w:hAnsi="Times New Roman" w:cs="Times New Roman"/>
            <w:noProof/>
            <w:webHidden/>
          </w:rPr>
          <w:instrText xml:space="preserve"> PAGEREF _Toc378089544 \h </w:instrText>
        </w:r>
        <w:r w:rsidR="00B452E0" w:rsidRPr="00F04267">
          <w:rPr>
            <w:rFonts w:ascii="Times New Roman" w:hAnsi="Times New Roman" w:cs="Times New Roman"/>
            <w:noProof/>
            <w:webHidden/>
          </w:rPr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00BB0">
          <w:rPr>
            <w:rFonts w:ascii="Times New Roman" w:hAnsi="Times New Roman" w:cs="Times New Roman"/>
            <w:noProof/>
            <w:webHidden/>
          </w:rPr>
          <w:t>6</w:t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FBFE02C" w14:textId="77777777" w:rsidR="00F04267" w:rsidRPr="00F04267" w:rsidRDefault="00FE1E55">
      <w:pPr>
        <w:pStyle w:val="11"/>
        <w:rPr>
          <w:rFonts w:ascii="Times New Roman" w:eastAsiaTheme="minorEastAsia" w:hAnsi="Times New Roman" w:cs="Times New Roman"/>
          <w:noProof/>
          <w:sz w:val="22"/>
          <w:lang w:eastAsia="ru-RU"/>
        </w:rPr>
      </w:pPr>
      <w:hyperlink w:anchor="_Toc378089545" w:history="1">
        <w:r w:rsidR="00F04267" w:rsidRPr="00F04267">
          <w:rPr>
            <w:rStyle w:val="af6"/>
            <w:rFonts w:ascii="Times New Roman" w:hAnsi="Times New Roman" w:cs="Times New Roman"/>
            <w:noProof/>
          </w:rPr>
          <w:t>5.</w:t>
        </w:r>
        <w:r w:rsidR="00F04267" w:rsidRPr="00F04267">
          <w:rPr>
            <w:rFonts w:ascii="Times New Roman" w:eastAsiaTheme="minorEastAsia" w:hAnsi="Times New Roman" w:cs="Times New Roman"/>
            <w:noProof/>
            <w:sz w:val="22"/>
            <w:lang w:eastAsia="ru-RU"/>
          </w:rPr>
          <w:tab/>
        </w:r>
        <w:r w:rsidR="00F04267" w:rsidRPr="00F04267">
          <w:rPr>
            <w:rStyle w:val="af6"/>
            <w:rFonts w:ascii="Times New Roman" w:hAnsi="Times New Roman" w:cs="Times New Roman"/>
            <w:noProof/>
          </w:rPr>
          <w:t>Цели обработки персональных данных</w:t>
        </w:r>
        <w:r w:rsidR="00F04267" w:rsidRPr="00F04267">
          <w:rPr>
            <w:rFonts w:ascii="Times New Roman" w:hAnsi="Times New Roman" w:cs="Times New Roman"/>
            <w:noProof/>
            <w:webHidden/>
          </w:rPr>
          <w:tab/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begin"/>
        </w:r>
        <w:r w:rsidR="00F04267" w:rsidRPr="00F04267">
          <w:rPr>
            <w:rFonts w:ascii="Times New Roman" w:hAnsi="Times New Roman" w:cs="Times New Roman"/>
            <w:noProof/>
            <w:webHidden/>
          </w:rPr>
          <w:instrText xml:space="preserve"> PAGEREF _Toc378089545 \h </w:instrText>
        </w:r>
        <w:r w:rsidR="00B452E0" w:rsidRPr="00F04267">
          <w:rPr>
            <w:rFonts w:ascii="Times New Roman" w:hAnsi="Times New Roman" w:cs="Times New Roman"/>
            <w:noProof/>
            <w:webHidden/>
          </w:rPr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00BB0">
          <w:rPr>
            <w:rFonts w:ascii="Times New Roman" w:hAnsi="Times New Roman" w:cs="Times New Roman"/>
            <w:noProof/>
            <w:webHidden/>
          </w:rPr>
          <w:t>6</w:t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F07E2FC" w14:textId="77777777" w:rsidR="00F04267" w:rsidRPr="00F04267" w:rsidRDefault="00FE1E55">
      <w:pPr>
        <w:pStyle w:val="11"/>
        <w:rPr>
          <w:rFonts w:ascii="Times New Roman" w:eastAsiaTheme="minorEastAsia" w:hAnsi="Times New Roman" w:cs="Times New Roman"/>
          <w:noProof/>
          <w:sz w:val="22"/>
          <w:lang w:eastAsia="ru-RU"/>
        </w:rPr>
      </w:pPr>
      <w:hyperlink w:anchor="_Toc378089546" w:history="1">
        <w:r w:rsidR="00F04267" w:rsidRPr="00F04267">
          <w:rPr>
            <w:rStyle w:val="af6"/>
            <w:rFonts w:ascii="Times New Roman" w:hAnsi="Times New Roman" w:cs="Times New Roman"/>
            <w:noProof/>
          </w:rPr>
          <w:t>6.</w:t>
        </w:r>
        <w:r w:rsidR="00F04267" w:rsidRPr="00F04267">
          <w:rPr>
            <w:rFonts w:ascii="Times New Roman" w:eastAsiaTheme="minorEastAsia" w:hAnsi="Times New Roman" w:cs="Times New Roman"/>
            <w:noProof/>
            <w:sz w:val="22"/>
            <w:lang w:eastAsia="ru-RU"/>
          </w:rPr>
          <w:tab/>
        </w:r>
        <w:r w:rsidR="00F04267" w:rsidRPr="00F04267">
          <w:rPr>
            <w:rStyle w:val="af6"/>
            <w:rFonts w:ascii="Times New Roman" w:hAnsi="Times New Roman" w:cs="Times New Roman"/>
            <w:noProof/>
          </w:rPr>
          <w:t>Сведения о трансграничной передаче данных</w:t>
        </w:r>
        <w:r w:rsidR="00F04267" w:rsidRPr="00F04267">
          <w:rPr>
            <w:rFonts w:ascii="Times New Roman" w:hAnsi="Times New Roman" w:cs="Times New Roman"/>
            <w:noProof/>
            <w:webHidden/>
          </w:rPr>
          <w:tab/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begin"/>
        </w:r>
        <w:r w:rsidR="00F04267" w:rsidRPr="00F04267">
          <w:rPr>
            <w:rFonts w:ascii="Times New Roman" w:hAnsi="Times New Roman" w:cs="Times New Roman"/>
            <w:noProof/>
            <w:webHidden/>
          </w:rPr>
          <w:instrText xml:space="preserve"> PAGEREF _Toc378089546 \h </w:instrText>
        </w:r>
        <w:r w:rsidR="00B452E0" w:rsidRPr="00F04267">
          <w:rPr>
            <w:rFonts w:ascii="Times New Roman" w:hAnsi="Times New Roman" w:cs="Times New Roman"/>
            <w:noProof/>
            <w:webHidden/>
          </w:rPr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00BB0">
          <w:rPr>
            <w:rFonts w:ascii="Times New Roman" w:hAnsi="Times New Roman" w:cs="Times New Roman"/>
            <w:noProof/>
            <w:webHidden/>
          </w:rPr>
          <w:t>6</w:t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C9B9FB5" w14:textId="77777777" w:rsidR="00F04267" w:rsidRPr="00F04267" w:rsidRDefault="00FE1E55">
      <w:pPr>
        <w:pStyle w:val="11"/>
        <w:rPr>
          <w:rFonts w:ascii="Times New Roman" w:eastAsiaTheme="minorEastAsia" w:hAnsi="Times New Roman" w:cs="Times New Roman"/>
          <w:noProof/>
          <w:sz w:val="22"/>
          <w:lang w:eastAsia="ru-RU"/>
        </w:rPr>
      </w:pPr>
      <w:hyperlink w:anchor="_Toc378089547" w:history="1">
        <w:r w:rsidR="00F04267" w:rsidRPr="00F04267">
          <w:rPr>
            <w:rStyle w:val="af6"/>
            <w:rFonts w:ascii="Times New Roman" w:hAnsi="Times New Roman" w:cs="Times New Roman"/>
            <w:noProof/>
          </w:rPr>
          <w:t>7.</w:t>
        </w:r>
        <w:r w:rsidR="00F04267" w:rsidRPr="00F04267">
          <w:rPr>
            <w:rFonts w:ascii="Times New Roman" w:eastAsiaTheme="minorEastAsia" w:hAnsi="Times New Roman" w:cs="Times New Roman"/>
            <w:noProof/>
            <w:sz w:val="22"/>
            <w:lang w:eastAsia="ru-RU"/>
          </w:rPr>
          <w:tab/>
        </w:r>
        <w:r w:rsidR="00F04267" w:rsidRPr="00F04267">
          <w:rPr>
            <w:rStyle w:val="af6"/>
            <w:rFonts w:ascii="Times New Roman" w:hAnsi="Times New Roman" w:cs="Times New Roman"/>
            <w:noProof/>
          </w:rPr>
          <w:t>Сроки обработки персональных данных</w:t>
        </w:r>
        <w:r w:rsidR="00F04267" w:rsidRPr="00F04267">
          <w:rPr>
            <w:rFonts w:ascii="Times New Roman" w:hAnsi="Times New Roman" w:cs="Times New Roman"/>
            <w:noProof/>
            <w:webHidden/>
          </w:rPr>
          <w:tab/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begin"/>
        </w:r>
        <w:r w:rsidR="00F04267" w:rsidRPr="00F04267">
          <w:rPr>
            <w:rFonts w:ascii="Times New Roman" w:hAnsi="Times New Roman" w:cs="Times New Roman"/>
            <w:noProof/>
            <w:webHidden/>
          </w:rPr>
          <w:instrText xml:space="preserve"> PAGEREF _Toc378089547 \h </w:instrText>
        </w:r>
        <w:r w:rsidR="00B452E0" w:rsidRPr="00F04267">
          <w:rPr>
            <w:rFonts w:ascii="Times New Roman" w:hAnsi="Times New Roman" w:cs="Times New Roman"/>
            <w:noProof/>
            <w:webHidden/>
          </w:rPr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00BB0">
          <w:rPr>
            <w:rFonts w:ascii="Times New Roman" w:hAnsi="Times New Roman" w:cs="Times New Roman"/>
            <w:noProof/>
            <w:webHidden/>
          </w:rPr>
          <w:t>6</w:t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94ACB81" w14:textId="77777777" w:rsidR="00F04267" w:rsidRPr="00F04267" w:rsidRDefault="00FE1E55">
      <w:pPr>
        <w:pStyle w:val="11"/>
        <w:rPr>
          <w:rFonts w:ascii="Times New Roman" w:eastAsiaTheme="minorEastAsia" w:hAnsi="Times New Roman" w:cs="Times New Roman"/>
          <w:noProof/>
          <w:sz w:val="22"/>
          <w:lang w:eastAsia="ru-RU"/>
        </w:rPr>
      </w:pPr>
      <w:hyperlink w:anchor="_Toc378089548" w:history="1">
        <w:r w:rsidR="00F04267" w:rsidRPr="00F04267">
          <w:rPr>
            <w:rStyle w:val="af6"/>
            <w:rFonts w:ascii="Times New Roman" w:hAnsi="Times New Roman" w:cs="Times New Roman"/>
            <w:noProof/>
          </w:rPr>
          <w:t>8.</w:t>
        </w:r>
        <w:r w:rsidR="00F04267" w:rsidRPr="00F04267">
          <w:rPr>
            <w:rFonts w:ascii="Times New Roman" w:eastAsiaTheme="minorEastAsia" w:hAnsi="Times New Roman" w:cs="Times New Roman"/>
            <w:noProof/>
            <w:sz w:val="22"/>
            <w:lang w:eastAsia="ru-RU"/>
          </w:rPr>
          <w:tab/>
        </w:r>
        <w:r w:rsidR="00F04267" w:rsidRPr="00F04267">
          <w:rPr>
            <w:rStyle w:val="af6"/>
            <w:rFonts w:ascii="Times New Roman" w:hAnsi="Times New Roman" w:cs="Times New Roman"/>
            <w:noProof/>
          </w:rPr>
          <w:t>Обязанности Оператора и субъектов персональных данных</w:t>
        </w:r>
        <w:r w:rsidR="00F04267" w:rsidRPr="00F04267">
          <w:rPr>
            <w:rFonts w:ascii="Times New Roman" w:hAnsi="Times New Roman" w:cs="Times New Roman"/>
            <w:noProof/>
            <w:webHidden/>
          </w:rPr>
          <w:tab/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begin"/>
        </w:r>
        <w:r w:rsidR="00F04267" w:rsidRPr="00F04267">
          <w:rPr>
            <w:rFonts w:ascii="Times New Roman" w:hAnsi="Times New Roman" w:cs="Times New Roman"/>
            <w:noProof/>
            <w:webHidden/>
          </w:rPr>
          <w:instrText xml:space="preserve"> PAGEREF _Toc378089548 \h </w:instrText>
        </w:r>
        <w:r w:rsidR="00B452E0" w:rsidRPr="00F04267">
          <w:rPr>
            <w:rFonts w:ascii="Times New Roman" w:hAnsi="Times New Roman" w:cs="Times New Roman"/>
            <w:noProof/>
            <w:webHidden/>
          </w:rPr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00BB0">
          <w:rPr>
            <w:rFonts w:ascii="Times New Roman" w:hAnsi="Times New Roman" w:cs="Times New Roman"/>
            <w:noProof/>
            <w:webHidden/>
          </w:rPr>
          <w:t>7</w:t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56DEB28" w14:textId="77777777" w:rsidR="00F04267" w:rsidRPr="00F04267" w:rsidRDefault="00FE1E55">
      <w:pPr>
        <w:pStyle w:val="11"/>
        <w:rPr>
          <w:rFonts w:ascii="Times New Roman" w:eastAsiaTheme="minorEastAsia" w:hAnsi="Times New Roman" w:cs="Times New Roman"/>
          <w:noProof/>
          <w:sz w:val="22"/>
          <w:lang w:eastAsia="ru-RU"/>
        </w:rPr>
      </w:pPr>
      <w:hyperlink w:anchor="_Toc378089549" w:history="1">
        <w:r w:rsidR="00F04267" w:rsidRPr="00F04267">
          <w:rPr>
            <w:rStyle w:val="af6"/>
            <w:rFonts w:ascii="Times New Roman" w:hAnsi="Times New Roman" w:cs="Times New Roman"/>
            <w:noProof/>
          </w:rPr>
          <w:t>9.</w:t>
        </w:r>
        <w:r w:rsidR="00F04267" w:rsidRPr="00F04267">
          <w:rPr>
            <w:rFonts w:ascii="Times New Roman" w:eastAsiaTheme="minorEastAsia" w:hAnsi="Times New Roman" w:cs="Times New Roman"/>
            <w:noProof/>
            <w:sz w:val="22"/>
            <w:lang w:eastAsia="ru-RU"/>
          </w:rPr>
          <w:tab/>
        </w:r>
        <w:r w:rsidR="00F04267" w:rsidRPr="00F04267">
          <w:rPr>
            <w:rStyle w:val="af6"/>
            <w:rFonts w:ascii="Times New Roman" w:hAnsi="Times New Roman" w:cs="Times New Roman"/>
            <w:noProof/>
          </w:rPr>
          <w:t>Права Оператора и субъектов персональных данных</w:t>
        </w:r>
        <w:r w:rsidR="00F04267" w:rsidRPr="00F04267">
          <w:rPr>
            <w:rFonts w:ascii="Times New Roman" w:hAnsi="Times New Roman" w:cs="Times New Roman"/>
            <w:noProof/>
            <w:webHidden/>
          </w:rPr>
          <w:tab/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begin"/>
        </w:r>
        <w:r w:rsidR="00F04267" w:rsidRPr="00F04267">
          <w:rPr>
            <w:rFonts w:ascii="Times New Roman" w:hAnsi="Times New Roman" w:cs="Times New Roman"/>
            <w:noProof/>
            <w:webHidden/>
          </w:rPr>
          <w:instrText xml:space="preserve"> PAGEREF _Toc378089549 \h </w:instrText>
        </w:r>
        <w:r w:rsidR="00B452E0" w:rsidRPr="00F04267">
          <w:rPr>
            <w:rFonts w:ascii="Times New Roman" w:hAnsi="Times New Roman" w:cs="Times New Roman"/>
            <w:noProof/>
            <w:webHidden/>
          </w:rPr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00BB0">
          <w:rPr>
            <w:rFonts w:ascii="Times New Roman" w:hAnsi="Times New Roman" w:cs="Times New Roman"/>
            <w:noProof/>
            <w:webHidden/>
          </w:rPr>
          <w:t>7</w:t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4E32877" w14:textId="77777777" w:rsidR="00F04267" w:rsidRPr="00F04267" w:rsidRDefault="00FE1E55">
      <w:pPr>
        <w:pStyle w:val="11"/>
        <w:rPr>
          <w:rFonts w:ascii="Times New Roman" w:eastAsiaTheme="minorEastAsia" w:hAnsi="Times New Roman" w:cs="Times New Roman"/>
          <w:noProof/>
          <w:sz w:val="22"/>
          <w:lang w:eastAsia="ru-RU"/>
        </w:rPr>
      </w:pPr>
      <w:hyperlink w:anchor="_Toc378089550" w:history="1">
        <w:r w:rsidR="00F04267" w:rsidRPr="00F04267">
          <w:rPr>
            <w:rStyle w:val="af6"/>
            <w:rFonts w:ascii="Times New Roman" w:hAnsi="Times New Roman" w:cs="Times New Roman"/>
            <w:noProof/>
          </w:rPr>
          <w:t>10.</w:t>
        </w:r>
        <w:r w:rsidR="00F04267" w:rsidRPr="00F04267">
          <w:rPr>
            <w:rFonts w:ascii="Times New Roman" w:eastAsiaTheme="minorEastAsia" w:hAnsi="Times New Roman" w:cs="Times New Roman"/>
            <w:noProof/>
            <w:sz w:val="22"/>
            <w:lang w:eastAsia="ru-RU"/>
          </w:rPr>
          <w:tab/>
        </w:r>
        <w:r w:rsidR="00F04267" w:rsidRPr="00F04267">
          <w:rPr>
            <w:rStyle w:val="af6"/>
            <w:rFonts w:ascii="Times New Roman" w:hAnsi="Times New Roman" w:cs="Times New Roman"/>
            <w:noProof/>
          </w:rPr>
          <w:t>Принципы обработки персональных данных Оператором</w:t>
        </w:r>
        <w:r w:rsidR="00F04267" w:rsidRPr="00F04267">
          <w:rPr>
            <w:rFonts w:ascii="Times New Roman" w:hAnsi="Times New Roman" w:cs="Times New Roman"/>
            <w:noProof/>
            <w:webHidden/>
          </w:rPr>
          <w:tab/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begin"/>
        </w:r>
        <w:r w:rsidR="00F04267" w:rsidRPr="00F04267">
          <w:rPr>
            <w:rFonts w:ascii="Times New Roman" w:hAnsi="Times New Roman" w:cs="Times New Roman"/>
            <w:noProof/>
            <w:webHidden/>
          </w:rPr>
          <w:instrText xml:space="preserve"> PAGEREF _Toc378089550 \h </w:instrText>
        </w:r>
        <w:r w:rsidR="00B452E0" w:rsidRPr="00F04267">
          <w:rPr>
            <w:rFonts w:ascii="Times New Roman" w:hAnsi="Times New Roman" w:cs="Times New Roman"/>
            <w:noProof/>
            <w:webHidden/>
          </w:rPr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00BB0">
          <w:rPr>
            <w:rFonts w:ascii="Times New Roman" w:hAnsi="Times New Roman" w:cs="Times New Roman"/>
            <w:noProof/>
            <w:webHidden/>
          </w:rPr>
          <w:t>8</w:t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99402EC" w14:textId="77777777" w:rsidR="00F04267" w:rsidRPr="00F04267" w:rsidRDefault="00FE1E55">
      <w:pPr>
        <w:pStyle w:val="11"/>
        <w:rPr>
          <w:rFonts w:ascii="Times New Roman" w:eastAsiaTheme="minorEastAsia" w:hAnsi="Times New Roman" w:cs="Times New Roman"/>
          <w:noProof/>
          <w:sz w:val="22"/>
          <w:lang w:eastAsia="ru-RU"/>
        </w:rPr>
      </w:pPr>
      <w:hyperlink w:anchor="_Toc378089551" w:history="1">
        <w:r w:rsidR="00F04267" w:rsidRPr="00F04267">
          <w:rPr>
            <w:rStyle w:val="af6"/>
            <w:rFonts w:ascii="Times New Roman" w:hAnsi="Times New Roman" w:cs="Times New Roman"/>
            <w:noProof/>
          </w:rPr>
          <w:t>11.</w:t>
        </w:r>
        <w:r w:rsidR="00F04267" w:rsidRPr="00F04267">
          <w:rPr>
            <w:rFonts w:ascii="Times New Roman" w:eastAsiaTheme="minorEastAsia" w:hAnsi="Times New Roman" w:cs="Times New Roman"/>
            <w:noProof/>
            <w:sz w:val="22"/>
            <w:lang w:eastAsia="ru-RU"/>
          </w:rPr>
          <w:tab/>
        </w:r>
        <w:r w:rsidR="00F04267" w:rsidRPr="00F04267">
          <w:rPr>
            <w:rStyle w:val="af6"/>
            <w:rFonts w:ascii="Times New Roman" w:hAnsi="Times New Roman" w:cs="Times New Roman"/>
            <w:noProof/>
          </w:rPr>
          <w:t>Безопасность персональных данных</w:t>
        </w:r>
        <w:r w:rsidR="00F04267" w:rsidRPr="00F04267">
          <w:rPr>
            <w:rFonts w:ascii="Times New Roman" w:hAnsi="Times New Roman" w:cs="Times New Roman"/>
            <w:noProof/>
            <w:webHidden/>
          </w:rPr>
          <w:tab/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begin"/>
        </w:r>
        <w:r w:rsidR="00F04267" w:rsidRPr="00F04267">
          <w:rPr>
            <w:rFonts w:ascii="Times New Roman" w:hAnsi="Times New Roman" w:cs="Times New Roman"/>
            <w:noProof/>
            <w:webHidden/>
          </w:rPr>
          <w:instrText xml:space="preserve"> PAGEREF _Toc378089551 \h </w:instrText>
        </w:r>
        <w:r w:rsidR="00B452E0" w:rsidRPr="00F04267">
          <w:rPr>
            <w:rFonts w:ascii="Times New Roman" w:hAnsi="Times New Roman" w:cs="Times New Roman"/>
            <w:noProof/>
            <w:webHidden/>
          </w:rPr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00BB0">
          <w:rPr>
            <w:rFonts w:ascii="Times New Roman" w:hAnsi="Times New Roman" w:cs="Times New Roman"/>
            <w:noProof/>
            <w:webHidden/>
          </w:rPr>
          <w:t>8</w:t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E40D938" w14:textId="77777777" w:rsidR="00F04267" w:rsidRPr="00F04267" w:rsidRDefault="00FE1E55">
      <w:pPr>
        <w:pStyle w:val="11"/>
        <w:rPr>
          <w:rFonts w:ascii="Times New Roman" w:eastAsiaTheme="minorEastAsia" w:hAnsi="Times New Roman" w:cs="Times New Roman"/>
          <w:noProof/>
          <w:sz w:val="22"/>
          <w:lang w:eastAsia="ru-RU"/>
        </w:rPr>
      </w:pPr>
      <w:hyperlink w:anchor="_Toc378089552" w:history="1">
        <w:r w:rsidR="00F04267" w:rsidRPr="00F04267">
          <w:rPr>
            <w:rStyle w:val="af6"/>
            <w:rFonts w:ascii="Times New Roman" w:hAnsi="Times New Roman" w:cs="Times New Roman"/>
            <w:noProof/>
          </w:rPr>
          <w:t>12.</w:t>
        </w:r>
        <w:r w:rsidR="00F04267" w:rsidRPr="00F04267">
          <w:rPr>
            <w:rFonts w:ascii="Times New Roman" w:eastAsiaTheme="minorEastAsia" w:hAnsi="Times New Roman" w:cs="Times New Roman"/>
            <w:noProof/>
            <w:sz w:val="22"/>
            <w:lang w:eastAsia="ru-RU"/>
          </w:rPr>
          <w:tab/>
        </w:r>
        <w:r w:rsidR="00F04267" w:rsidRPr="00F04267">
          <w:rPr>
            <w:rStyle w:val="af6"/>
            <w:rFonts w:ascii="Times New Roman" w:hAnsi="Times New Roman" w:cs="Times New Roman"/>
            <w:noProof/>
          </w:rPr>
          <w:t>Заключительные положения</w:t>
        </w:r>
        <w:r w:rsidR="00F04267" w:rsidRPr="00F04267">
          <w:rPr>
            <w:rFonts w:ascii="Times New Roman" w:hAnsi="Times New Roman" w:cs="Times New Roman"/>
            <w:noProof/>
            <w:webHidden/>
          </w:rPr>
          <w:tab/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begin"/>
        </w:r>
        <w:r w:rsidR="00F04267" w:rsidRPr="00F04267">
          <w:rPr>
            <w:rFonts w:ascii="Times New Roman" w:hAnsi="Times New Roman" w:cs="Times New Roman"/>
            <w:noProof/>
            <w:webHidden/>
          </w:rPr>
          <w:instrText xml:space="preserve"> PAGEREF _Toc378089552 \h </w:instrText>
        </w:r>
        <w:r w:rsidR="00B452E0" w:rsidRPr="00F04267">
          <w:rPr>
            <w:rFonts w:ascii="Times New Roman" w:hAnsi="Times New Roman" w:cs="Times New Roman"/>
            <w:noProof/>
            <w:webHidden/>
          </w:rPr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00BB0">
          <w:rPr>
            <w:rFonts w:ascii="Times New Roman" w:hAnsi="Times New Roman" w:cs="Times New Roman"/>
            <w:noProof/>
            <w:webHidden/>
          </w:rPr>
          <w:t>10</w:t>
        </w:r>
        <w:r w:rsidR="00B452E0" w:rsidRPr="00F04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8DA301A" w14:textId="77777777" w:rsidR="00500F2D" w:rsidRDefault="00B452E0" w:rsidP="004C0F23">
      <w:pPr>
        <w:spacing w:after="200" w:line="276" w:lineRule="auto"/>
        <w:ind w:firstLine="0"/>
        <w:jc w:val="left"/>
        <w:rPr>
          <w:rFonts w:ascii="Times New Roman" w:hAnsi="Times New Roman" w:cs="Times New Roman"/>
          <w:b/>
        </w:rPr>
      </w:pPr>
      <w:r w:rsidRPr="00525A39">
        <w:rPr>
          <w:rFonts w:ascii="Times New Roman" w:hAnsi="Times New Roman" w:cs="Times New Roman"/>
          <w:b/>
        </w:rPr>
        <w:fldChar w:fldCharType="end"/>
      </w:r>
    </w:p>
    <w:p w14:paraId="657451D3" w14:textId="77777777" w:rsidR="00500F2D" w:rsidRDefault="00500F2D" w:rsidP="00500F2D">
      <w:pPr>
        <w:spacing w:after="200" w:line="276" w:lineRule="auto"/>
        <w:ind w:firstLine="0"/>
        <w:jc w:val="left"/>
        <w:rPr>
          <w:rFonts w:ascii="Times New Roman" w:hAnsi="Times New Roman" w:cs="Times New Roman"/>
          <w:b/>
        </w:rPr>
      </w:pPr>
    </w:p>
    <w:p w14:paraId="3A73F993" w14:textId="77777777" w:rsidR="00500F2D" w:rsidRDefault="00500F2D" w:rsidP="00500F2D">
      <w:pPr>
        <w:spacing w:after="200" w:line="276" w:lineRule="auto"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E3A41CA" w14:textId="77777777" w:rsidR="00500F2D" w:rsidRPr="008F011E" w:rsidRDefault="00500F2D" w:rsidP="008F011E">
      <w:pPr>
        <w:pStyle w:val="1"/>
      </w:pPr>
      <w:bookmarkStart w:id="3" w:name="_Toc321408946"/>
      <w:bookmarkStart w:id="4" w:name="_Toc325535064"/>
      <w:bookmarkStart w:id="5" w:name="_Toc325535260"/>
      <w:bookmarkStart w:id="6" w:name="_Toc342465913"/>
      <w:bookmarkStart w:id="7" w:name="_Toc378089541"/>
      <w:r w:rsidRPr="008F011E">
        <w:lastRenderedPageBreak/>
        <w:t>Термины и определения</w:t>
      </w:r>
      <w:bookmarkEnd w:id="3"/>
      <w:bookmarkEnd w:id="4"/>
      <w:bookmarkEnd w:id="5"/>
      <w:bookmarkEnd w:id="6"/>
      <w:bookmarkEnd w:id="7"/>
    </w:p>
    <w:p w14:paraId="6BFA9D80" w14:textId="77777777" w:rsidR="00500F2D" w:rsidRPr="00D73915" w:rsidRDefault="00500F2D" w:rsidP="000B1768">
      <w:pPr>
        <w:ind w:firstLine="720"/>
        <w:rPr>
          <w:rFonts w:ascii="Times New Roman" w:hAnsi="Times New Roman" w:cs="Times New Roman"/>
        </w:rPr>
      </w:pPr>
      <w:bookmarkStart w:id="8" w:name="_Toc295287818"/>
      <w:bookmarkStart w:id="9" w:name="_Toc325535065"/>
      <w:bookmarkStart w:id="10" w:name="_Toc325535261"/>
      <w:bookmarkStart w:id="11" w:name="_Toc295287812"/>
      <w:bookmarkStart w:id="12" w:name="_Toc295287810"/>
      <w:r w:rsidRPr="00D73915">
        <w:rPr>
          <w:rFonts w:ascii="Times New Roman" w:hAnsi="Times New Roman" w:cs="Times New Roman"/>
          <w:b/>
        </w:rPr>
        <w:t>Блокирование персональных данных</w:t>
      </w:r>
      <w:r w:rsidRPr="00D73915">
        <w:rPr>
          <w:rFonts w:ascii="Times New Roman" w:hAnsi="Times New Roman" w:cs="Times New Roman"/>
        </w:rPr>
        <w:t> – 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bookmarkEnd w:id="8"/>
      <w:bookmarkEnd w:id="9"/>
      <w:bookmarkEnd w:id="10"/>
    </w:p>
    <w:p w14:paraId="08791D68" w14:textId="77777777" w:rsidR="00500F2D" w:rsidRPr="00D73915" w:rsidRDefault="00500F2D" w:rsidP="000B1768">
      <w:pPr>
        <w:ind w:firstLine="720"/>
        <w:rPr>
          <w:rFonts w:ascii="Times New Roman" w:hAnsi="Times New Roman" w:cs="Times New Roman"/>
        </w:rPr>
      </w:pPr>
      <w:bookmarkStart w:id="13" w:name="_Toc325535066"/>
      <w:bookmarkStart w:id="14" w:name="_Toc325535262"/>
      <w:bookmarkStart w:id="15" w:name="_Toc295287817"/>
      <w:r w:rsidRPr="00D73915">
        <w:rPr>
          <w:rFonts w:ascii="Times New Roman" w:hAnsi="Times New Roman" w:cs="Times New Roman"/>
          <w:b/>
        </w:rPr>
        <w:t>Информационная система персональных данных</w:t>
      </w:r>
      <w:r w:rsidRPr="00D73915">
        <w:rPr>
          <w:rFonts w:ascii="Times New Roman" w:hAnsi="Times New Roman" w:cs="Times New Roman"/>
        </w:rPr>
        <w:t> – 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  <w:bookmarkEnd w:id="13"/>
      <w:bookmarkEnd w:id="14"/>
    </w:p>
    <w:p w14:paraId="2969D375" w14:textId="77777777" w:rsidR="00500F2D" w:rsidRPr="00D73915" w:rsidRDefault="00500F2D" w:rsidP="000B1768">
      <w:pPr>
        <w:ind w:firstLine="720"/>
        <w:rPr>
          <w:rFonts w:ascii="Times New Roman" w:hAnsi="Times New Roman" w:cs="Times New Roman"/>
        </w:rPr>
      </w:pPr>
      <w:bookmarkStart w:id="16" w:name="_Toc325535067"/>
      <w:bookmarkStart w:id="17" w:name="_Toc325535263"/>
      <w:r w:rsidRPr="00D73915">
        <w:rPr>
          <w:rFonts w:ascii="Times New Roman" w:hAnsi="Times New Roman" w:cs="Times New Roman"/>
          <w:b/>
        </w:rPr>
        <w:t>Использование персональных данных</w:t>
      </w:r>
      <w:r w:rsidRPr="00D73915">
        <w:rPr>
          <w:rFonts w:ascii="Times New Roman" w:hAnsi="Times New Roman" w:cs="Times New Roman"/>
        </w:rPr>
        <w:t xml:space="preserve"> – действия (операции) с персональными данными, совершаемые в целях принятия решений или совершения иных действий, порождающих юридические последствия в отношении субъекта персональных данных или </w:t>
      </w:r>
      <w:r w:rsidR="00056092" w:rsidRPr="00D73915">
        <w:rPr>
          <w:rFonts w:ascii="Times New Roman" w:hAnsi="Times New Roman" w:cs="Times New Roman"/>
        </w:rPr>
        <w:t>других лиц либо иным образом,</w:t>
      </w:r>
      <w:r w:rsidRPr="00D73915">
        <w:rPr>
          <w:rFonts w:ascii="Times New Roman" w:hAnsi="Times New Roman" w:cs="Times New Roman"/>
        </w:rPr>
        <w:t xml:space="preserve"> затрагивающих права и свободы субъекта персональных данных или других лиц.</w:t>
      </w:r>
      <w:bookmarkEnd w:id="16"/>
      <w:bookmarkEnd w:id="17"/>
    </w:p>
    <w:p w14:paraId="5BE1FD94" w14:textId="77777777" w:rsidR="00500F2D" w:rsidRPr="00D73915" w:rsidRDefault="00500F2D" w:rsidP="000B1768">
      <w:pPr>
        <w:ind w:firstLine="720"/>
        <w:rPr>
          <w:rFonts w:ascii="Times New Roman" w:hAnsi="Times New Roman" w:cs="Times New Roman"/>
        </w:rPr>
      </w:pPr>
      <w:bookmarkStart w:id="18" w:name="_Toc325535068"/>
      <w:bookmarkStart w:id="19" w:name="_Toc325535264"/>
      <w:r w:rsidRPr="00D73915">
        <w:rPr>
          <w:rFonts w:ascii="Times New Roman" w:hAnsi="Times New Roman" w:cs="Times New Roman"/>
          <w:b/>
        </w:rPr>
        <w:t>Конфиденциальность персональных данных</w:t>
      </w:r>
      <w:r w:rsidRPr="00D73915">
        <w:rPr>
          <w:rFonts w:ascii="Times New Roman" w:hAnsi="Times New Roman" w:cs="Times New Roman"/>
        </w:rPr>
        <w:t> – обязательное для соблюдения Оператором требование не допускать распространения персональных данных без согласия субъекта персональных данных или наличия иного законного основания.</w:t>
      </w:r>
      <w:bookmarkEnd w:id="15"/>
    </w:p>
    <w:p w14:paraId="07C9FAF3" w14:textId="77777777" w:rsidR="00500F2D" w:rsidRPr="00D73915" w:rsidRDefault="00500F2D" w:rsidP="000B1768">
      <w:pPr>
        <w:ind w:firstLine="720"/>
        <w:rPr>
          <w:rFonts w:ascii="Times New Roman" w:hAnsi="Times New Roman" w:cs="Times New Roman"/>
        </w:rPr>
      </w:pPr>
      <w:r w:rsidRPr="00D73915">
        <w:rPr>
          <w:rFonts w:ascii="Times New Roman" w:hAnsi="Times New Roman" w:cs="Times New Roman"/>
          <w:b/>
        </w:rPr>
        <w:t>Обработка персональных данных</w:t>
      </w:r>
      <w:r w:rsidRPr="00D73915">
        <w:rPr>
          <w:rFonts w:ascii="Times New Roman" w:hAnsi="Times New Roman" w:cs="Times New Roman"/>
        </w:rPr>
        <w:t> – 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bookmarkEnd w:id="18"/>
      <w:bookmarkEnd w:id="19"/>
      <w:r w:rsidRPr="00D73915">
        <w:rPr>
          <w:rFonts w:ascii="Times New Roman" w:hAnsi="Times New Roman" w:cs="Times New Roman"/>
        </w:rPr>
        <w:t xml:space="preserve"> </w:t>
      </w:r>
    </w:p>
    <w:p w14:paraId="6AACEA22" w14:textId="77777777" w:rsidR="00500F2D" w:rsidRPr="00D73915" w:rsidRDefault="00500F2D" w:rsidP="000B1768">
      <w:pPr>
        <w:ind w:firstLine="720"/>
        <w:rPr>
          <w:rFonts w:ascii="Times New Roman" w:hAnsi="Times New Roman" w:cs="Times New Roman"/>
        </w:rPr>
      </w:pPr>
      <w:bookmarkStart w:id="20" w:name="_Toc325535069"/>
      <w:bookmarkStart w:id="21" w:name="_Toc325535265"/>
      <w:r w:rsidRPr="00D73915">
        <w:rPr>
          <w:rFonts w:ascii="Times New Roman" w:hAnsi="Times New Roman" w:cs="Times New Roman"/>
          <w:b/>
        </w:rPr>
        <w:t>Общедоступные персональные данные</w:t>
      </w:r>
      <w:r w:rsidRPr="00D73915">
        <w:rPr>
          <w:rFonts w:ascii="Times New Roman" w:hAnsi="Times New Roman" w:cs="Times New Roman"/>
        </w:rPr>
        <w:t xml:space="preserve"> – персональные данные, доступ неограниченного круга </w:t>
      </w:r>
      <w:r w:rsidR="00056092" w:rsidRPr="00D73915">
        <w:rPr>
          <w:rFonts w:ascii="Times New Roman" w:hAnsi="Times New Roman" w:cs="Times New Roman"/>
        </w:rPr>
        <w:t>лиц,</w:t>
      </w:r>
      <w:r w:rsidRPr="00D73915">
        <w:rPr>
          <w:rFonts w:ascii="Times New Roman" w:hAnsi="Times New Roman" w:cs="Times New Roman"/>
        </w:rPr>
        <w:t xml:space="preserve"> к которым предоставлен субъектом персональных данных либо по его просьбе.</w:t>
      </w:r>
      <w:bookmarkEnd w:id="11"/>
      <w:bookmarkEnd w:id="20"/>
      <w:bookmarkEnd w:id="21"/>
    </w:p>
    <w:p w14:paraId="069EFA7D" w14:textId="77777777" w:rsidR="00AB213A" w:rsidRPr="00C55900" w:rsidRDefault="00500F2D" w:rsidP="000B1768">
      <w:pPr>
        <w:ind w:firstLine="720"/>
        <w:rPr>
          <w:rFonts w:ascii="Times New Roman" w:hAnsi="Times New Roman" w:cs="Times New Roman"/>
        </w:rPr>
      </w:pPr>
      <w:bookmarkStart w:id="22" w:name="_Toc325535070"/>
      <w:bookmarkStart w:id="23" w:name="_Toc325535266"/>
      <w:r w:rsidRPr="00D73915">
        <w:rPr>
          <w:rFonts w:ascii="Times New Roman" w:hAnsi="Times New Roman" w:cs="Times New Roman"/>
          <w:b/>
        </w:rPr>
        <w:t>Оператор персональных данных (далее Оператор) </w:t>
      </w:r>
      <w:r w:rsidRPr="00D73915">
        <w:rPr>
          <w:rFonts w:ascii="Times New Roman" w:hAnsi="Times New Roman" w:cs="Times New Roman"/>
        </w:rPr>
        <w:t>– 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В рамках настоящ</w:t>
      </w:r>
      <w:r>
        <w:rPr>
          <w:rFonts w:ascii="Times New Roman" w:hAnsi="Times New Roman" w:cs="Times New Roman"/>
        </w:rPr>
        <w:t>ей</w:t>
      </w:r>
      <w:r w:rsidRPr="00D73915">
        <w:rPr>
          <w:rFonts w:ascii="Times New Roman" w:hAnsi="Times New Roman" w:cs="Times New Roman"/>
        </w:rPr>
        <w:t xml:space="preserve"> Пол</w:t>
      </w:r>
      <w:r>
        <w:rPr>
          <w:rFonts w:ascii="Times New Roman" w:hAnsi="Times New Roman" w:cs="Times New Roman"/>
        </w:rPr>
        <w:t>итики</w:t>
      </w:r>
      <w:r w:rsidRPr="00D73915">
        <w:rPr>
          <w:rFonts w:ascii="Times New Roman" w:hAnsi="Times New Roman" w:cs="Times New Roman"/>
        </w:rPr>
        <w:t xml:space="preserve"> Оператором является</w:t>
      </w:r>
      <w:bookmarkEnd w:id="12"/>
      <w:r w:rsidR="00AD6332">
        <w:rPr>
          <w:rFonts w:ascii="Times New Roman" w:hAnsi="Times New Roman" w:cs="Times New Roman"/>
        </w:rPr>
        <w:t xml:space="preserve"> </w:t>
      </w:r>
      <w:bookmarkStart w:id="24" w:name="_Toc295287811"/>
      <w:bookmarkStart w:id="25" w:name="_Toc325535071"/>
      <w:bookmarkStart w:id="26" w:name="_Toc325535267"/>
      <w:bookmarkEnd w:id="22"/>
      <w:bookmarkEnd w:id="23"/>
      <w:r w:rsidR="007A611F"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="00C55900" w:rsidRPr="00E47F11">
        <w:rPr>
          <w:rFonts w:ascii="Times New Roman" w:hAnsi="Times New Roman" w:cs="Times New Roman"/>
        </w:rPr>
        <w:t>.</w:t>
      </w:r>
    </w:p>
    <w:p w14:paraId="1BFC429D" w14:textId="77777777" w:rsidR="00500F2D" w:rsidRPr="00D73915" w:rsidRDefault="00500F2D" w:rsidP="000B1768">
      <w:pPr>
        <w:ind w:firstLine="720"/>
        <w:rPr>
          <w:rFonts w:ascii="Times New Roman" w:hAnsi="Times New Roman" w:cs="Times New Roman"/>
        </w:rPr>
      </w:pPr>
      <w:r w:rsidRPr="00D73915">
        <w:rPr>
          <w:rFonts w:ascii="Times New Roman" w:hAnsi="Times New Roman" w:cs="Times New Roman"/>
          <w:b/>
        </w:rPr>
        <w:t>Персональные данные</w:t>
      </w:r>
      <w:r w:rsidRPr="00D73915">
        <w:rPr>
          <w:rFonts w:ascii="Times New Roman" w:hAnsi="Times New Roman" w:cs="Times New Roman"/>
        </w:rPr>
        <w:t> – любая информация, относящаяся к прямо или косвенно определённому или определяемому физическому лицу (субъекту персональных данных).</w:t>
      </w:r>
      <w:bookmarkEnd w:id="24"/>
      <w:bookmarkEnd w:id="25"/>
      <w:bookmarkEnd w:id="26"/>
    </w:p>
    <w:p w14:paraId="3794332A" w14:textId="77777777" w:rsidR="00500F2D" w:rsidRPr="00D73915" w:rsidRDefault="00500F2D" w:rsidP="000B1768">
      <w:pPr>
        <w:ind w:firstLine="720"/>
        <w:rPr>
          <w:rFonts w:ascii="Times New Roman" w:hAnsi="Times New Roman" w:cs="Times New Roman"/>
        </w:rPr>
      </w:pPr>
      <w:bookmarkStart w:id="27" w:name="_Toc295287816"/>
      <w:bookmarkStart w:id="28" w:name="_Toc325535072"/>
      <w:bookmarkStart w:id="29" w:name="_Toc325535268"/>
      <w:bookmarkStart w:id="30" w:name="_Toc295287814"/>
      <w:r w:rsidRPr="00D73915">
        <w:rPr>
          <w:rFonts w:ascii="Times New Roman" w:hAnsi="Times New Roman" w:cs="Times New Roman"/>
          <w:b/>
        </w:rPr>
        <w:t>Распространение персональных данных</w:t>
      </w:r>
      <w:r w:rsidRPr="00D73915">
        <w:rPr>
          <w:rFonts w:ascii="Times New Roman" w:hAnsi="Times New Roman" w:cs="Times New Roman"/>
        </w:rPr>
        <w:t> – действия, направленные на раскрытие персональных данных неопределённому кругу лиц.</w:t>
      </w:r>
      <w:bookmarkEnd w:id="27"/>
      <w:bookmarkEnd w:id="28"/>
      <w:bookmarkEnd w:id="29"/>
    </w:p>
    <w:p w14:paraId="4B7B9997" w14:textId="77777777" w:rsidR="00500F2D" w:rsidRPr="00D73915" w:rsidRDefault="00500F2D" w:rsidP="000B1768">
      <w:pPr>
        <w:ind w:firstLine="720"/>
        <w:rPr>
          <w:rFonts w:ascii="Times New Roman" w:hAnsi="Times New Roman" w:cs="Times New Roman"/>
        </w:rPr>
      </w:pPr>
      <w:bookmarkStart w:id="31" w:name="_Toc325535073"/>
      <w:bookmarkStart w:id="32" w:name="_Toc325535269"/>
      <w:r w:rsidRPr="00D73915">
        <w:rPr>
          <w:rFonts w:ascii="Times New Roman" w:hAnsi="Times New Roman" w:cs="Times New Roman"/>
          <w:b/>
        </w:rPr>
        <w:lastRenderedPageBreak/>
        <w:t>Сотрудник (работник)</w:t>
      </w:r>
      <w:r w:rsidRPr="00D73915">
        <w:rPr>
          <w:rFonts w:ascii="Times New Roman" w:hAnsi="Times New Roman" w:cs="Times New Roman"/>
        </w:rPr>
        <w:t> – физическое лицо, состоящее в трудовых отношениях с Оператором.</w:t>
      </w:r>
      <w:bookmarkEnd w:id="30"/>
      <w:bookmarkEnd w:id="31"/>
      <w:bookmarkEnd w:id="32"/>
    </w:p>
    <w:p w14:paraId="5FC00CB2" w14:textId="77777777" w:rsidR="00500F2D" w:rsidRPr="00D73915" w:rsidRDefault="00500F2D" w:rsidP="000B1768">
      <w:pPr>
        <w:ind w:firstLine="720"/>
        <w:rPr>
          <w:rFonts w:ascii="Times New Roman" w:hAnsi="Times New Roman" w:cs="Times New Roman"/>
        </w:rPr>
      </w:pPr>
      <w:bookmarkStart w:id="33" w:name="_Toc295287813"/>
      <w:bookmarkStart w:id="34" w:name="_Toc325535074"/>
      <w:bookmarkStart w:id="35" w:name="_Toc325535270"/>
      <w:bookmarkStart w:id="36" w:name="_Toc295287815"/>
      <w:r w:rsidRPr="00D73915">
        <w:rPr>
          <w:rFonts w:ascii="Times New Roman" w:hAnsi="Times New Roman" w:cs="Times New Roman"/>
          <w:b/>
        </w:rPr>
        <w:t>Субъект </w:t>
      </w:r>
      <w:r w:rsidRPr="00D73915">
        <w:rPr>
          <w:rFonts w:ascii="Times New Roman" w:hAnsi="Times New Roman" w:cs="Times New Roman"/>
        </w:rPr>
        <w:t>– физическое лицо, обладатель собственных персональных данных.</w:t>
      </w:r>
      <w:bookmarkEnd w:id="33"/>
      <w:bookmarkEnd w:id="34"/>
      <w:bookmarkEnd w:id="35"/>
    </w:p>
    <w:p w14:paraId="65B3F682" w14:textId="77777777" w:rsidR="00500F2D" w:rsidRPr="00D73915" w:rsidRDefault="00500F2D" w:rsidP="000B1768">
      <w:pPr>
        <w:ind w:firstLine="720"/>
        <w:rPr>
          <w:rFonts w:ascii="Times New Roman" w:hAnsi="Times New Roman" w:cs="Times New Roman"/>
        </w:rPr>
      </w:pPr>
      <w:bookmarkStart w:id="37" w:name="_Toc325535075"/>
      <w:bookmarkStart w:id="38" w:name="_Toc325535271"/>
      <w:bookmarkEnd w:id="36"/>
      <w:r w:rsidRPr="00D73915">
        <w:rPr>
          <w:rFonts w:ascii="Times New Roman" w:hAnsi="Times New Roman" w:cs="Times New Roman"/>
          <w:b/>
        </w:rPr>
        <w:t>Уничтожение персональных данных</w:t>
      </w:r>
      <w:r w:rsidRPr="00D73915">
        <w:rPr>
          <w:rFonts w:ascii="Times New Roman" w:hAnsi="Times New Roman" w:cs="Times New Roman"/>
        </w:rPr>
        <w:t> – 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  <w:bookmarkEnd w:id="37"/>
      <w:bookmarkEnd w:id="38"/>
    </w:p>
    <w:p w14:paraId="4404BE01" w14:textId="77777777" w:rsidR="00500F2D" w:rsidRPr="008F011E" w:rsidRDefault="00500F2D" w:rsidP="006B64EB">
      <w:pPr>
        <w:pStyle w:val="1"/>
        <w:keepNext w:val="0"/>
        <w:keepLines w:val="0"/>
        <w:pageBreakBefore/>
      </w:pPr>
      <w:bookmarkStart w:id="39" w:name="_Toc342465914"/>
      <w:bookmarkStart w:id="40" w:name="_Toc378089542"/>
      <w:r w:rsidRPr="008F011E">
        <w:lastRenderedPageBreak/>
        <w:t>Общие положения</w:t>
      </w:r>
      <w:bookmarkEnd w:id="39"/>
      <w:bookmarkEnd w:id="40"/>
    </w:p>
    <w:p w14:paraId="04FA11F8" w14:textId="77777777" w:rsidR="00250119" w:rsidRPr="000B1768" w:rsidRDefault="00250119" w:rsidP="00EC724F">
      <w:pPr>
        <w:pStyle w:val="af4"/>
        <w:numPr>
          <w:ilvl w:val="1"/>
          <w:numId w:val="20"/>
        </w:numPr>
        <w:rPr>
          <w:rFonts w:ascii="Times New Roman" w:hAnsi="Times New Roman" w:cs="Times New Roman"/>
        </w:rPr>
      </w:pPr>
      <w:bookmarkStart w:id="41" w:name="_Toc325535061"/>
      <w:bookmarkStart w:id="42" w:name="_Toc325535257"/>
      <w:bookmarkStart w:id="43" w:name="_Toc342465070"/>
      <w:bookmarkStart w:id="44" w:name="_Toc342465915"/>
      <w:bookmarkStart w:id="45" w:name="_Toc295287807"/>
      <w:r w:rsidRPr="000B1768">
        <w:rPr>
          <w:rFonts w:ascii="Times New Roman" w:hAnsi="Times New Roman" w:cs="Times New Roman"/>
        </w:rPr>
        <w:t>В целях гарантирования выполнения норм федерального законодательства в полном объеме</w:t>
      </w:r>
      <w:r w:rsidR="00BF5E09">
        <w:rPr>
          <w:rFonts w:ascii="Times New Roman" w:hAnsi="Times New Roman" w:cs="Times New Roman"/>
        </w:rPr>
        <w:t>,</w:t>
      </w:r>
      <w:r w:rsidRPr="000B1768">
        <w:rPr>
          <w:rFonts w:ascii="Times New Roman" w:hAnsi="Times New Roman" w:cs="Times New Roman"/>
        </w:rPr>
        <w:t xml:space="preserve"> </w:t>
      </w:r>
      <w:r w:rsidR="007A611F"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="00C55900" w:rsidRPr="00C55900">
        <w:rPr>
          <w:rFonts w:ascii="Times New Roman" w:hAnsi="Times New Roman" w:cs="Times New Roman"/>
        </w:rPr>
        <w:t xml:space="preserve"> </w:t>
      </w:r>
      <w:r w:rsidRPr="000B1768">
        <w:rPr>
          <w:rFonts w:ascii="Times New Roman" w:hAnsi="Times New Roman" w:cs="Times New Roman"/>
        </w:rPr>
        <w:t>считает важнейшими своими задачами соблюдение принципов законности, справедливости и конфиденциальности при обработке персональных данных, а также обеспечение безопасности процессов их обработки</w:t>
      </w:r>
      <w:r w:rsidR="001D0727">
        <w:rPr>
          <w:rFonts w:ascii="Times New Roman" w:hAnsi="Times New Roman" w:cs="Times New Roman"/>
        </w:rPr>
        <w:t>.</w:t>
      </w:r>
    </w:p>
    <w:p w14:paraId="08901643" w14:textId="77777777" w:rsidR="00500F2D" w:rsidRPr="00B84237" w:rsidRDefault="00500F2D" w:rsidP="00EC724F">
      <w:pPr>
        <w:pStyle w:val="af4"/>
        <w:numPr>
          <w:ilvl w:val="1"/>
          <w:numId w:val="20"/>
        </w:numPr>
        <w:rPr>
          <w:rFonts w:ascii="Times New Roman" w:hAnsi="Times New Roman" w:cs="Times New Roman"/>
        </w:rPr>
      </w:pPr>
      <w:r w:rsidRPr="00B84237">
        <w:rPr>
          <w:rFonts w:ascii="Times New Roman" w:hAnsi="Times New Roman" w:cs="Times New Roman"/>
        </w:rPr>
        <w:t xml:space="preserve">Политика в отношении обработки персональных данных (далее - Политика) </w:t>
      </w:r>
      <w:r w:rsidR="007A611F"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="001D0727">
        <w:rPr>
          <w:rFonts w:ascii="Times New Roman" w:hAnsi="Times New Roman" w:cs="Times New Roman"/>
        </w:rPr>
        <w:t xml:space="preserve"> </w:t>
      </w:r>
      <w:r w:rsidRPr="00B84237">
        <w:rPr>
          <w:rFonts w:ascii="Times New Roman" w:hAnsi="Times New Roman" w:cs="Times New Roman"/>
        </w:rPr>
        <w:t xml:space="preserve">определяет порядок сбора, хранения, обработки, передачи и любого другого использования персональных данных </w:t>
      </w:r>
      <w:r w:rsidR="007A611F"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Pr="00B84237">
        <w:rPr>
          <w:rFonts w:ascii="Times New Roman" w:hAnsi="Times New Roman" w:cs="Times New Roman"/>
        </w:rPr>
        <w:t xml:space="preserve">. </w:t>
      </w:r>
    </w:p>
    <w:p w14:paraId="1AB2C08A" w14:textId="77777777" w:rsidR="00500F2D" w:rsidRPr="00427E72" w:rsidRDefault="00500F2D" w:rsidP="00EC724F">
      <w:pPr>
        <w:pStyle w:val="af4"/>
        <w:numPr>
          <w:ilvl w:val="1"/>
          <w:numId w:val="20"/>
        </w:numPr>
        <w:rPr>
          <w:rFonts w:ascii="Times New Roman" w:hAnsi="Times New Roman" w:cs="Times New Roman"/>
        </w:rPr>
      </w:pPr>
      <w:r w:rsidRPr="00427E72">
        <w:rPr>
          <w:rFonts w:ascii="Times New Roman" w:hAnsi="Times New Roman" w:cs="Times New Roman"/>
        </w:rPr>
        <w:t>Политика разработана в соответствии с частью 1 статьи 23, статьи 24 Конституции Российской Федерации, главы 14 Трудового кодекса Российской Федерации «Защита персональных данных работников» от 30.12.2001 № 197 ФЗ, Федеральным законом от 27.07.2006 № 149 ФЗ «Об информации, информационных технологиях и о защите информации», Федеральным законом от 27.07.2006 №</w:t>
      </w:r>
      <w:r w:rsidR="003C3034">
        <w:rPr>
          <w:rFonts w:ascii="Times New Roman" w:hAnsi="Times New Roman" w:cs="Times New Roman"/>
        </w:rPr>
        <w:t xml:space="preserve"> 152 ФЗ «О персональных данных»</w:t>
      </w:r>
      <w:r w:rsidRPr="00427E72">
        <w:rPr>
          <w:rFonts w:ascii="Times New Roman" w:hAnsi="Times New Roman" w:cs="Times New Roman"/>
        </w:rPr>
        <w:t>.</w:t>
      </w:r>
    </w:p>
    <w:p w14:paraId="56912A73" w14:textId="77777777" w:rsidR="00500F2D" w:rsidRDefault="00500F2D" w:rsidP="00EC724F">
      <w:pPr>
        <w:pStyle w:val="af4"/>
        <w:numPr>
          <w:ilvl w:val="1"/>
          <w:numId w:val="20"/>
        </w:numPr>
        <w:rPr>
          <w:rFonts w:ascii="Times New Roman" w:hAnsi="Times New Roman" w:cs="Times New Roman"/>
        </w:rPr>
      </w:pPr>
      <w:r w:rsidRPr="00BF5D0B">
        <w:rPr>
          <w:rFonts w:ascii="Times New Roman" w:hAnsi="Times New Roman" w:cs="Times New Roman"/>
        </w:rPr>
        <w:t>Настоящая</w:t>
      </w:r>
      <w:r w:rsidR="004254DE" w:rsidRPr="00BF5D0B">
        <w:rPr>
          <w:rFonts w:ascii="Times New Roman" w:hAnsi="Times New Roman" w:cs="Times New Roman"/>
        </w:rPr>
        <w:t xml:space="preserve"> </w:t>
      </w:r>
      <w:r w:rsidRPr="00BF5D0B">
        <w:rPr>
          <w:rFonts w:ascii="Times New Roman" w:hAnsi="Times New Roman" w:cs="Times New Roman"/>
        </w:rPr>
        <w:t xml:space="preserve">Политика утверждается и вводятся в действие </w:t>
      </w:r>
      <w:r w:rsidR="007A611F">
        <w:rPr>
          <w:rFonts w:ascii="Times New Roman" w:hAnsi="Times New Roman" w:cs="Times New Roman"/>
        </w:rPr>
        <w:t>приказом директора</w:t>
      </w:r>
      <w:r w:rsidR="00C12A01">
        <w:rPr>
          <w:rFonts w:ascii="Times New Roman" w:hAnsi="Times New Roman" w:cs="Times New Roman"/>
        </w:rPr>
        <w:t xml:space="preserve"> </w:t>
      </w:r>
      <w:r w:rsidR="007A611F"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="000C1D0C" w:rsidRPr="00BF5D0B">
        <w:rPr>
          <w:rFonts w:ascii="Times New Roman" w:hAnsi="Times New Roman" w:cs="Times New Roman"/>
        </w:rPr>
        <w:t>.</w:t>
      </w:r>
    </w:p>
    <w:p w14:paraId="1A166016" w14:textId="77777777" w:rsidR="00500F2D" w:rsidRPr="00EC724F" w:rsidRDefault="00EC724F" w:rsidP="00EC724F">
      <w:p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 </w:t>
      </w:r>
      <w:r w:rsidR="00500F2D" w:rsidRPr="00EC724F">
        <w:rPr>
          <w:rFonts w:ascii="Times New Roman" w:hAnsi="Times New Roman" w:cs="Times New Roman"/>
        </w:rPr>
        <w:t>Настоящая</w:t>
      </w:r>
      <w:r w:rsidR="00FE4473" w:rsidRPr="00EC724F">
        <w:rPr>
          <w:rFonts w:ascii="Times New Roman" w:hAnsi="Times New Roman" w:cs="Times New Roman"/>
        </w:rPr>
        <w:t xml:space="preserve"> </w:t>
      </w:r>
      <w:r w:rsidR="00500F2D" w:rsidRPr="00EC724F">
        <w:rPr>
          <w:rFonts w:ascii="Times New Roman" w:hAnsi="Times New Roman" w:cs="Times New Roman"/>
        </w:rPr>
        <w:t xml:space="preserve">Политика вступает в силу с момента её утверждения </w:t>
      </w:r>
      <w:r w:rsidR="007A611F">
        <w:rPr>
          <w:rFonts w:ascii="Times New Roman" w:hAnsi="Times New Roman" w:cs="Times New Roman"/>
        </w:rPr>
        <w:t>приказом директора</w:t>
      </w:r>
      <w:r w:rsidR="00C12A01">
        <w:rPr>
          <w:rFonts w:ascii="Times New Roman" w:hAnsi="Times New Roman" w:cs="Times New Roman"/>
        </w:rPr>
        <w:t xml:space="preserve"> </w:t>
      </w:r>
      <w:r w:rsidR="007A611F"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="003C6EE9" w:rsidRPr="00EC724F">
        <w:rPr>
          <w:rFonts w:ascii="Times New Roman" w:hAnsi="Times New Roman" w:cs="Times New Roman"/>
        </w:rPr>
        <w:t xml:space="preserve"> </w:t>
      </w:r>
      <w:r w:rsidR="00500F2D" w:rsidRPr="00EC724F">
        <w:rPr>
          <w:rFonts w:ascii="Times New Roman" w:hAnsi="Times New Roman" w:cs="Times New Roman"/>
        </w:rPr>
        <w:t>и действует бессрочно.</w:t>
      </w:r>
    </w:p>
    <w:p w14:paraId="6770EB74" w14:textId="77777777" w:rsidR="00500F2D" w:rsidRPr="00EC724F" w:rsidRDefault="00EC724F" w:rsidP="00EC724F">
      <w:p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="00500F2D" w:rsidRPr="00EC724F">
        <w:rPr>
          <w:rFonts w:ascii="Times New Roman" w:hAnsi="Times New Roman" w:cs="Times New Roman"/>
        </w:rPr>
        <w:t xml:space="preserve">Действие настоящей Политики может быть отменено </w:t>
      </w:r>
      <w:r w:rsidR="007A611F">
        <w:rPr>
          <w:rFonts w:ascii="Times New Roman" w:hAnsi="Times New Roman" w:cs="Times New Roman"/>
        </w:rPr>
        <w:t>приказом директора</w:t>
      </w:r>
      <w:r w:rsidR="00C12A01">
        <w:rPr>
          <w:rFonts w:ascii="Times New Roman" w:hAnsi="Times New Roman" w:cs="Times New Roman"/>
        </w:rPr>
        <w:t xml:space="preserve"> </w:t>
      </w:r>
      <w:r w:rsidR="007A611F"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="003C6EE9" w:rsidRPr="00EC724F">
        <w:rPr>
          <w:rFonts w:ascii="Times New Roman" w:hAnsi="Times New Roman" w:cs="Times New Roman"/>
        </w:rPr>
        <w:t xml:space="preserve"> </w:t>
      </w:r>
      <w:r w:rsidR="00500F2D" w:rsidRPr="00EC724F">
        <w:rPr>
          <w:rFonts w:ascii="Times New Roman" w:hAnsi="Times New Roman" w:cs="Times New Roman"/>
        </w:rPr>
        <w:t>в связи с утратой актуальности, либо по иным причинам.</w:t>
      </w:r>
    </w:p>
    <w:p w14:paraId="7205BB92" w14:textId="77777777" w:rsidR="00500F2D" w:rsidRPr="00EC724F" w:rsidRDefault="00EC724F" w:rsidP="00EC724F">
      <w:pPr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="00500F2D" w:rsidRPr="00EC724F">
        <w:rPr>
          <w:rFonts w:ascii="Times New Roman" w:hAnsi="Times New Roman" w:cs="Times New Roman"/>
        </w:rPr>
        <w:t xml:space="preserve">Все изменения настоящей Политики утверждаются </w:t>
      </w:r>
      <w:r w:rsidR="007A611F">
        <w:rPr>
          <w:rFonts w:ascii="Times New Roman" w:hAnsi="Times New Roman" w:cs="Times New Roman"/>
        </w:rPr>
        <w:t>приказом директора</w:t>
      </w:r>
      <w:r w:rsidR="00C12A01">
        <w:rPr>
          <w:rFonts w:ascii="Times New Roman" w:hAnsi="Times New Roman" w:cs="Times New Roman"/>
        </w:rPr>
        <w:t xml:space="preserve"> </w:t>
      </w:r>
      <w:r w:rsidR="007A611F"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="00500F2D" w:rsidRPr="00EC724F">
        <w:rPr>
          <w:rFonts w:ascii="Times New Roman" w:hAnsi="Times New Roman" w:cs="Times New Roman"/>
        </w:rPr>
        <w:t xml:space="preserve">. </w:t>
      </w:r>
    </w:p>
    <w:p w14:paraId="60F9C899" w14:textId="77777777" w:rsidR="00EA244A" w:rsidRPr="008F011E" w:rsidRDefault="00EA244A" w:rsidP="006B64EB">
      <w:pPr>
        <w:pStyle w:val="1"/>
        <w:keepNext w:val="0"/>
        <w:keepLines w:val="0"/>
        <w:pageBreakBefore/>
      </w:pPr>
      <w:bookmarkStart w:id="46" w:name="_Toc349738469"/>
      <w:bookmarkStart w:id="47" w:name="_Toc378089543"/>
      <w:bookmarkStart w:id="48" w:name="_Toc321408947"/>
      <w:bookmarkStart w:id="49" w:name="_Toc325535076"/>
      <w:bookmarkStart w:id="50" w:name="_Toc325535272"/>
      <w:bookmarkStart w:id="51" w:name="_Toc342465918"/>
      <w:bookmarkEnd w:id="41"/>
      <w:bookmarkEnd w:id="42"/>
      <w:bookmarkEnd w:id="43"/>
      <w:bookmarkEnd w:id="44"/>
      <w:bookmarkEnd w:id="45"/>
      <w:r w:rsidRPr="008F011E">
        <w:lastRenderedPageBreak/>
        <w:t>Сведения об Операторе</w:t>
      </w:r>
      <w:bookmarkEnd w:id="46"/>
      <w:bookmarkEnd w:id="47"/>
    </w:p>
    <w:p w14:paraId="69917976" w14:textId="77777777" w:rsidR="003C3034" w:rsidRPr="004B2305" w:rsidRDefault="00EA244A" w:rsidP="004B2305">
      <w:pPr>
        <w:pStyle w:val="af4"/>
        <w:numPr>
          <w:ilvl w:val="0"/>
          <w:numId w:val="10"/>
        </w:numPr>
        <w:ind w:left="1134" w:hanging="425"/>
        <w:rPr>
          <w:rFonts w:ascii="Times New Roman" w:hAnsi="Times New Roman" w:cs="Times New Roman"/>
        </w:rPr>
      </w:pPr>
      <w:r w:rsidRPr="006B64EB">
        <w:rPr>
          <w:rFonts w:ascii="Times New Roman" w:hAnsi="Times New Roman" w:cs="Times New Roman"/>
        </w:rPr>
        <w:t xml:space="preserve">Полное </w:t>
      </w:r>
      <w:r w:rsidR="005C1D8B" w:rsidRPr="006B64EB">
        <w:rPr>
          <w:rFonts w:ascii="Times New Roman" w:hAnsi="Times New Roman" w:cs="Times New Roman"/>
        </w:rPr>
        <w:t xml:space="preserve">наименование: </w:t>
      </w:r>
      <w:r w:rsidR="007A611F">
        <w:rPr>
          <w:rFonts w:ascii="Times New Roman" w:hAnsi="Times New Roman" w:cs="Times New Roman"/>
        </w:rPr>
        <w:t>Муниципальное бюджетное учреждение «Многофункциональный центр предоставления государственных и муниципальных услуг городского округа Краснознаменск Московской области».</w:t>
      </w:r>
    </w:p>
    <w:p w14:paraId="0CED8294" w14:textId="77777777" w:rsidR="00056092" w:rsidRPr="003C3034" w:rsidRDefault="00056092" w:rsidP="003C3034">
      <w:pPr>
        <w:pStyle w:val="af4"/>
        <w:numPr>
          <w:ilvl w:val="0"/>
          <w:numId w:val="10"/>
        </w:numPr>
        <w:ind w:left="1134" w:hanging="425"/>
        <w:rPr>
          <w:rFonts w:ascii="Times New Roman" w:hAnsi="Times New Roman" w:cs="Times New Roman"/>
        </w:rPr>
      </w:pPr>
      <w:r w:rsidRPr="003C3034">
        <w:rPr>
          <w:rFonts w:ascii="Times New Roman" w:hAnsi="Times New Roman" w:cs="Times New Roman"/>
        </w:rPr>
        <w:t xml:space="preserve">Официальное сокращенное наименование: </w:t>
      </w:r>
      <w:r w:rsidR="007A611F"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="00691AAC">
        <w:rPr>
          <w:rFonts w:ascii="Times New Roman" w:hAnsi="Times New Roman" w:cs="Times New Roman"/>
        </w:rPr>
        <w:t>.</w:t>
      </w:r>
    </w:p>
    <w:p w14:paraId="0EB73206" w14:textId="77777777" w:rsidR="004344E3" w:rsidRPr="004344E3" w:rsidRDefault="00E82E56" w:rsidP="004344E3">
      <w:pPr>
        <w:pStyle w:val="af4"/>
        <w:numPr>
          <w:ilvl w:val="0"/>
          <w:numId w:val="10"/>
        </w:numPr>
        <w:ind w:left="1134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Адрес местонахождения</w:t>
      </w:r>
      <w:r w:rsidR="00DA13CD" w:rsidRPr="008700E5">
        <w:rPr>
          <w:rFonts w:ascii="Times New Roman" w:hAnsi="Times New Roman" w:cs="Times New Roman"/>
          <w:szCs w:val="24"/>
        </w:rPr>
        <w:t>:</w:t>
      </w:r>
      <w:r w:rsidR="008700E5" w:rsidRPr="008700E5">
        <w:rPr>
          <w:rFonts w:ascii="Helvetica" w:hAnsi="Helvetica"/>
          <w:color w:val="535C69"/>
          <w:szCs w:val="24"/>
          <w:shd w:val="clear" w:color="auto" w:fill="FFFFFF"/>
        </w:rPr>
        <w:t xml:space="preserve"> </w:t>
      </w:r>
      <w:r w:rsidR="007A611F">
        <w:rPr>
          <w:rFonts w:ascii="Times New Roman" w:hAnsi="Times New Roman" w:cs="Times New Roman"/>
          <w:szCs w:val="24"/>
          <w:shd w:val="clear" w:color="auto" w:fill="FFFFFF"/>
        </w:rPr>
        <w:t>143090</w:t>
      </w:r>
      <w:r w:rsidR="002B14FD">
        <w:rPr>
          <w:rFonts w:ascii="Times New Roman" w:hAnsi="Times New Roman" w:cs="Times New Roman"/>
          <w:szCs w:val="24"/>
          <w:shd w:val="clear" w:color="auto" w:fill="FFFFFF"/>
        </w:rPr>
        <w:t>,</w:t>
      </w:r>
      <w:r w:rsidR="00691AAC">
        <w:rPr>
          <w:rFonts w:ascii="Times New Roman" w:hAnsi="Times New Roman" w:cs="Times New Roman"/>
          <w:szCs w:val="24"/>
          <w:shd w:val="clear" w:color="auto" w:fill="FFFFFF"/>
        </w:rPr>
        <w:t xml:space="preserve"> Мо</w:t>
      </w:r>
      <w:r w:rsidR="007A611F">
        <w:rPr>
          <w:rFonts w:ascii="Times New Roman" w:hAnsi="Times New Roman" w:cs="Times New Roman"/>
          <w:szCs w:val="24"/>
          <w:shd w:val="clear" w:color="auto" w:fill="FFFFFF"/>
        </w:rPr>
        <w:t>сковская область, город Краснознаменск</w:t>
      </w:r>
      <w:r w:rsidR="00691AAC">
        <w:rPr>
          <w:rFonts w:ascii="Times New Roman" w:hAnsi="Times New Roman" w:cs="Times New Roman"/>
          <w:szCs w:val="24"/>
          <w:shd w:val="clear" w:color="auto" w:fill="FFFFFF"/>
        </w:rPr>
        <w:t>,</w:t>
      </w:r>
      <w:r w:rsidR="007A611F">
        <w:rPr>
          <w:rFonts w:ascii="Times New Roman" w:hAnsi="Times New Roman" w:cs="Times New Roman"/>
          <w:szCs w:val="24"/>
          <w:shd w:val="clear" w:color="auto" w:fill="FFFFFF"/>
        </w:rPr>
        <w:t xml:space="preserve"> улица Генерала Шлыкова, дом 1</w:t>
      </w:r>
      <w:r w:rsidR="00BF5E09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14:paraId="2506C3E2" w14:textId="77777777" w:rsidR="004344E3" w:rsidRPr="007A611F" w:rsidRDefault="004344E3" w:rsidP="007A611F">
      <w:pPr>
        <w:pStyle w:val="af4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A611F">
        <w:rPr>
          <w:rFonts w:ascii="Times New Roman" w:hAnsi="Times New Roman" w:cs="Times New Roman"/>
          <w:szCs w:val="24"/>
          <w:shd w:val="clear" w:color="auto" w:fill="FFFFFF"/>
        </w:rPr>
        <w:t xml:space="preserve">Адрес официального сайта: </w:t>
      </w:r>
      <w:hyperlink r:id="rId14" w:history="1">
        <w:r w:rsidR="007A611F" w:rsidRPr="007A611F">
          <w:rPr>
            <w:rStyle w:val="af6"/>
            <w:rFonts w:ascii="Times New Roman" w:hAnsi="Times New Roman" w:cs="Times New Roman"/>
            <w:color w:val="auto"/>
            <w:szCs w:val="24"/>
            <w:shd w:val="clear" w:color="auto" w:fill="FFFFFF"/>
            <w:lang w:val="en-US"/>
          </w:rPr>
          <w:t>http</w:t>
        </w:r>
        <w:r w:rsidR="007A611F" w:rsidRPr="007A611F">
          <w:rPr>
            <w:rStyle w:val="af6"/>
            <w:rFonts w:ascii="Times New Roman" w:hAnsi="Times New Roman" w:cs="Times New Roman"/>
            <w:color w:val="auto"/>
            <w:szCs w:val="24"/>
            <w:shd w:val="clear" w:color="auto" w:fill="FFFFFF"/>
          </w:rPr>
          <w:t>://</w:t>
        </w:r>
        <w:r w:rsidR="007A611F" w:rsidRPr="007A611F">
          <w:rPr>
            <w:rStyle w:val="af6"/>
            <w:rFonts w:ascii="Times New Roman" w:hAnsi="Times New Roman" w:cs="Times New Roman"/>
            <w:color w:val="auto"/>
            <w:szCs w:val="24"/>
            <w:shd w:val="clear" w:color="auto" w:fill="FFFFFF"/>
            <w:lang w:val="en-US"/>
          </w:rPr>
          <w:t>kmfc</w:t>
        </w:r>
        <w:r w:rsidR="007A611F" w:rsidRPr="007A611F">
          <w:rPr>
            <w:rStyle w:val="af6"/>
            <w:rFonts w:ascii="Times New Roman" w:hAnsi="Times New Roman" w:cs="Times New Roman"/>
            <w:color w:val="auto"/>
            <w:szCs w:val="24"/>
            <w:shd w:val="clear" w:color="auto" w:fill="FFFFFF"/>
          </w:rPr>
          <w:t>.</w:t>
        </w:r>
        <w:r w:rsidR="007A611F" w:rsidRPr="007A611F">
          <w:rPr>
            <w:rStyle w:val="af6"/>
            <w:rFonts w:ascii="Times New Roman" w:hAnsi="Times New Roman" w:cs="Times New Roman"/>
            <w:color w:val="auto"/>
            <w:szCs w:val="24"/>
            <w:shd w:val="clear" w:color="auto" w:fill="FFFFFF"/>
            <w:lang w:val="en-US"/>
          </w:rPr>
          <w:t>ru</w:t>
        </w:r>
        <w:r w:rsidR="007A611F" w:rsidRPr="007A611F">
          <w:rPr>
            <w:rStyle w:val="af6"/>
            <w:rFonts w:ascii="Times New Roman" w:hAnsi="Times New Roman" w:cs="Times New Roman"/>
            <w:color w:val="auto"/>
            <w:szCs w:val="24"/>
            <w:shd w:val="clear" w:color="auto" w:fill="FFFFFF"/>
          </w:rPr>
          <w:t>/</w:t>
        </w:r>
      </w:hyperlink>
      <w:r w:rsidR="007A611F" w:rsidRPr="007A611F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14:paraId="0F957552" w14:textId="77777777" w:rsidR="007A611F" w:rsidRPr="004344E3" w:rsidRDefault="00F466ED" w:rsidP="00F466ED">
      <w:pPr>
        <w:pStyle w:val="af4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Адрес электронной почты: </w:t>
      </w:r>
      <w:r w:rsidRPr="00F466ED">
        <w:rPr>
          <w:rFonts w:ascii="Times New Roman" w:hAnsi="Times New Roman" w:cs="Times New Roman"/>
          <w:szCs w:val="24"/>
        </w:rPr>
        <w:t>info@kmfc.ru</w:t>
      </w:r>
    </w:p>
    <w:p w14:paraId="73C27173" w14:textId="77777777" w:rsidR="00500F2D" w:rsidRPr="008F011E" w:rsidRDefault="00500F2D" w:rsidP="008F011E">
      <w:pPr>
        <w:pStyle w:val="1"/>
      </w:pPr>
      <w:bookmarkStart w:id="52" w:name="_Toc378089544"/>
      <w:r w:rsidRPr="008F011E">
        <w:t>Категории персональных данных</w:t>
      </w:r>
      <w:bookmarkEnd w:id="48"/>
      <w:r w:rsidRPr="008F011E">
        <w:t>, обрабатываемы</w:t>
      </w:r>
      <w:bookmarkEnd w:id="49"/>
      <w:bookmarkEnd w:id="50"/>
      <w:bookmarkEnd w:id="51"/>
      <w:r w:rsidR="00AD6332" w:rsidRPr="008F011E">
        <w:t xml:space="preserve">х </w:t>
      </w:r>
      <w:r w:rsidR="004D40B5">
        <w:t>Оператором</w:t>
      </w:r>
      <w:bookmarkEnd w:id="52"/>
    </w:p>
    <w:p w14:paraId="05873E7E" w14:textId="77777777" w:rsidR="00500F2D" w:rsidRPr="00986D75" w:rsidRDefault="007A611F" w:rsidP="00C64AD0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</w:rPr>
      </w:pPr>
      <w:bookmarkStart w:id="53" w:name="_Toc325535077"/>
      <w:bookmarkStart w:id="54" w:name="_Toc325535273"/>
      <w:bookmarkStart w:id="55" w:name="_Toc342465074"/>
      <w:bookmarkStart w:id="56" w:name="_Toc342465919"/>
      <w:r>
        <w:rPr>
          <w:rFonts w:ascii="Times New Roman" w:hAnsi="Times New Roman"/>
          <w:color w:val="000000"/>
          <w:spacing w:val="-1"/>
          <w:lang w:eastAsia="ru-RU"/>
        </w:rPr>
        <w:t>МБУ «МФЦ городского округа Краснознаменск Московской области»</w:t>
      </w:r>
      <w:r w:rsidR="00BC3727" w:rsidRPr="00986D75">
        <w:rPr>
          <w:rFonts w:ascii="Times New Roman" w:hAnsi="Times New Roman" w:cs="Times New Roman"/>
        </w:rPr>
        <w:t xml:space="preserve"> </w:t>
      </w:r>
      <w:r w:rsidR="00500F2D" w:rsidRPr="00986D75">
        <w:rPr>
          <w:rStyle w:val="af1"/>
          <w:rFonts w:ascii="Times New Roman" w:hAnsi="Times New Roman" w:cs="Times New Roman"/>
          <w:b w:val="0"/>
        </w:rPr>
        <w:t>обрабатывает</w:t>
      </w:r>
      <w:bookmarkEnd w:id="53"/>
      <w:bookmarkEnd w:id="54"/>
      <w:bookmarkEnd w:id="55"/>
      <w:r w:rsidR="00500F2D" w:rsidRPr="00986D75">
        <w:rPr>
          <w:rStyle w:val="af1"/>
          <w:rFonts w:ascii="Times New Roman" w:hAnsi="Times New Roman" w:cs="Times New Roman"/>
          <w:b w:val="0"/>
        </w:rPr>
        <w:t xml:space="preserve"> </w:t>
      </w:r>
      <w:r w:rsidR="00500F2D" w:rsidRPr="00986D75">
        <w:rPr>
          <w:rFonts w:ascii="Times New Roman" w:hAnsi="Times New Roman" w:cs="Times New Roman"/>
        </w:rPr>
        <w:t xml:space="preserve">персональные данные </w:t>
      </w:r>
      <w:r w:rsidR="00B13ECB">
        <w:rPr>
          <w:rFonts w:ascii="Times New Roman" w:hAnsi="Times New Roman" w:cs="Times New Roman"/>
        </w:rPr>
        <w:t>субъектов</w:t>
      </w:r>
      <w:r w:rsidR="00500F2D" w:rsidRPr="00986D75">
        <w:rPr>
          <w:rFonts w:ascii="Times New Roman" w:hAnsi="Times New Roman" w:cs="Times New Roman"/>
        </w:rPr>
        <w:t>,</w:t>
      </w:r>
      <w:r w:rsidR="00B13ECB">
        <w:rPr>
          <w:rFonts w:ascii="Times New Roman" w:hAnsi="Times New Roman" w:cs="Times New Roman"/>
        </w:rPr>
        <w:t xml:space="preserve"> не являющихся сотрудниками </w:t>
      </w:r>
      <w:r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="00B13ECB">
        <w:rPr>
          <w:rFonts w:ascii="Times New Roman" w:hAnsi="Times New Roman" w:cs="Times New Roman"/>
        </w:rPr>
        <w:t>,</w:t>
      </w:r>
      <w:r w:rsidR="00500F2D" w:rsidRPr="00986D75">
        <w:rPr>
          <w:rFonts w:ascii="Times New Roman" w:hAnsi="Times New Roman" w:cs="Times New Roman"/>
        </w:rPr>
        <w:t xml:space="preserve"> необходимые для выполнения функций </w:t>
      </w:r>
      <w:bookmarkEnd w:id="56"/>
      <w:r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="001D0727" w:rsidRPr="00986D75">
        <w:rPr>
          <w:rFonts w:ascii="Times New Roman" w:hAnsi="Times New Roman" w:cs="Times New Roman"/>
        </w:rPr>
        <w:t xml:space="preserve"> </w:t>
      </w:r>
      <w:r w:rsidR="003F349F" w:rsidRPr="004C6780">
        <w:rPr>
          <w:rFonts w:ascii="Times New Roman" w:hAnsi="Times New Roman"/>
          <w:spacing w:val="-1"/>
          <w:lang w:eastAsia="ru-RU"/>
        </w:rPr>
        <w:t>(</w:t>
      </w:r>
      <w:r w:rsidR="00691AAC">
        <w:rPr>
          <w:rFonts w:ascii="Times New Roman" w:hAnsi="Times New Roman"/>
          <w:spacing w:val="-1"/>
          <w:lang w:eastAsia="ru-RU"/>
        </w:rPr>
        <w:t>специальные</w:t>
      </w:r>
      <w:r w:rsidR="004E792A" w:rsidRPr="004C6780">
        <w:rPr>
          <w:rFonts w:ascii="Times New Roman" w:hAnsi="Times New Roman"/>
          <w:spacing w:val="-1"/>
          <w:lang w:eastAsia="ru-RU"/>
        </w:rPr>
        <w:t xml:space="preserve"> </w:t>
      </w:r>
      <w:r w:rsidR="003F349F" w:rsidRPr="004C6780">
        <w:rPr>
          <w:rFonts w:ascii="Times New Roman" w:hAnsi="Times New Roman"/>
          <w:spacing w:val="-1"/>
          <w:lang w:eastAsia="ru-RU"/>
        </w:rPr>
        <w:t xml:space="preserve">категории персональных </w:t>
      </w:r>
      <w:r w:rsidR="00F5004B" w:rsidRPr="002B0CBC">
        <w:rPr>
          <w:rFonts w:ascii="Times New Roman" w:hAnsi="Times New Roman"/>
          <w:spacing w:val="-1"/>
          <w:lang w:eastAsia="ru-RU"/>
        </w:rPr>
        <w:t xml:space="preserve">данных) </w:t>
      </w:r>
      <w:r w:rsidR="00F5004B" w:rsidRPr="00986D75">
        <w:rPr>
          <w:rFonts w:ascii="Times New Roman" w:hAnsi="Times New Roman" w:cs="Times New Roman"/>
        </w:rPr>
        <w:t>и</w:t>
      </w:r>
      <w:r w:rsidR="00500F2D" w:rsidRPr="00986D75">
        <w:rPr>
          <w:rFonts w:ascii="Times New Roman" w:hAnsi="Times New Roman" w:cs="Times New Roman"/>
        </w:rPr>
        <w:t xml:space="preserve"> персональные данные сотрудников, необходимые для выполнения договорных отношений с </w:t>
      </w:r>
      <w:r w:rsidR="00F466ED">
        <w:rPr>
          <w:rFonts w:ascii="Times New Roman" w:hAnsi="Times New Roman"/>
          <w:color w:val="000000"/>
          <w:spacing w:val="-1"/>
          <w:lang w:eastAsia="ru-RU"/>
        </w:rPr>
        <w:t>МБУ «МФЦ городского округа Краснознаменск Московской области»</w:t>
      </w:r>
      <w:r w:rsidR="006954A6">
        <w:rPr>
          <w:rFonts w:ascii="Times New Roman" w:hAnsi="Times New Roman"/>
          <w:color w:val="000000"/>
          <w:spacing w:val="-1"/>
          <w:lang w:eastAsia="ru-RU"/>
        </w:rPr>
        <w:t xml:space="preserve"> (специальные</w:t>
      </w:r>
      <w:r w:rsidR="006B64EB" w:rsidRPr="006B64EB">
        <w:rPr>
          <w:rFonts w:ascii="Times New Roman" w:hAnsi="Times New Roman"/>
          <w:color w:val="000000"/>
          <w:spacing w:val="-1"/>
          <w:lang w:eastAsia="ru-RU"/>
        </w:rPr>
        <w:t xml:space="preserve"> категории персональных данных)</w:t>
      </w:r>
      <w:r w:rsidR="009411DB">
        <w:rPr>
          <w:rFonts w:ascii="Times New Roman" w:hAnsi="Times New Roman"/>
          <w:color w:val="000000"/>
          <w:spacing w:val="-1"/>
          <w:lang w:eastAsia="ru-RU"/>
        </w:rPr>
        <w:t>.</w:t>
      </w:r>
    </w:p>
    <w:p w14:paraId="3075290A" w14:textId="77777777" w:rsidR="00500F2D" w:rsidRPr="008F011E" w:rsidRDefault="00500F2D" w:rsidP="008F011E">
      <w:pPr>
        <w:pStyle w:val="1"/>
      </w:pPr>
      <w:bookmarkStart w:id="57" w:name="_Toc325535078"/>
      <w:bookmarkStart w:id="58" w:name="_Toc325535274"/>
      <w:bookmarkStart w:id="59" w:name="_Toc342465920"/>
      <w:bookmarkStart w:id="60" w:name="_Toc378089545"/>
      <w:r w:rsidRPr="008F011E">
        <w:t>Цели обработки персональных данных</w:t>
      </w:r>
      <w:bookmarkEnd w:id="57"/>
      <w:bookmarkEnd w:id="58"/>
      <w:bookmarkEnd w:id="59"/>
      <w:bookmarkEnd w:id="60"/>
    </w:p>
    <w:p w14:paraId="19B42021" w14:textId="77777777" w:rsidR="008700E5" w:rsidRPr="008700E5" w:rsidRDefault="007A611F" w:rsidP="008700E5">
      <w:pPr>
        <w:pStyle w:val="2"/>
        <w:numPr>
          <w:ilvl w:val="0"/>
          <w:numId w:val="13"/>
        </w:numPr>
        <w:tabs>
          <w:tab w:val="left" w:pos="1276"/>
        </w:tabs>
        <w:ind w:left="0" w:firstLine="709"/>
        <w:rPr>
          <w:rFonts w:ascii="Times New Roman" w:eastAsia="Times New Roman" w:hAnsi="Times New Roman"/>
          <w:lang w:eastAsia="ru-RU"/>
        </w:rPr>
      </w:pPr>
      <w:bookmarkStart w:id="61" w:name="_Toc325535079"/>
      <w:bookmarkStart w:id="62" w:name="_Toc325535275"/>
      <w:bookmarkStart w:id="63" w:name="_Toc342465076"/>
      <w:bookmarkStart w:id="64" w:name="_Toc342465921"/>
      <w:r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="006B64EB">
        <w:rPr>
          <w:rFonts w:ascii="Times New Roman" w:hAnsi="Times New Roman" w:cs="Times New Roman"/>
        </w:rPr>
        <w:t xml:space="preserve"> </w:t>
      </w:r>
      <w:r w:rsidR="00500F2D" w:rsidRPr="00986D75">
        <w:rPr>
          <w:rFonts w:ascii="Times New Roman" w:eastAsia="Times New Roman" w:hAnsi="Times New Roman"/>
          <w:lang w:eastAsia="ru-RU"/>
        </w:rPr>
        <w:t xml:space="preserve">осуществляет обработку персональных данных </w:t>
      </w:r>
      <w:r w:rsidR="00EC724F">
        <w:rPr>
          <w:rFonts w:ascii="Times New Roman" w:eastAsia="Times New Roman" w:hAnsi="Times New Roman"/>
          <w:lang w:eastAsia="ru-RU"/>
        </w:rPr>
        <w:t>в</w:t>
      </w:r>
      <w:bookmarkEnd w:id="61"/>
      <w:bookmarkEnd w:id="62"/>
      <w:bookmarkEnd w:id="63"/>
      <w:bookmarkEnd w:id="64"/>
      <w:r w:rsidR="00B02112">
        <w:rPr>
          <w:rFonts w:ascii="Times New Roman" w:eastAsia="Times New Roman" w:hAnsi="Times New Roman"/>
          <w:lang w:eastAsia="ru-RU"/>
        </w:rPr>
        <w:t xml:space="preserve"> следующи</w:t>
      </w:r>
      <w:r w:rsidR="00EC724F">
        <w:rPr>
          <w:rFonts w:ascii="Times New Roman" w:eastAsia="Times New Roman" w:hAnsi="Times New Roman"/>
          <w:lang w:eastAsia="ru-RU"/>
        </w:rPr>
        <w:t>х</w:t>
      </w:r>
      <w:r w:rsidR="00B02112">
        <w:rPr>
          <w:rFonts w:ascii="Times New Roman" w:eastAsia="Times New Roman" w:hAnsi="Times New Roman"/>
          <w:lang w:eastAsia="ru-RU"/>
        </w:rPr>
        <w:t xml:space="preserve"> целями:</w:t>
      </w:r>
    </w:p>
    <w:p w14:paraId="2E414E02" w14:textId="77777777" w:rsidR="001D18B2" w:rsidRPr="00F466ED" w:rsidRDefault="00F466ED" w:rsidP="009D5BF7">
      <w:pPr>
        <w:pStyle w:val="2"/>
        <w:numPr>
          <w:ilvl w:val="2"/>
          <w:numId w:val="20"/>
        </w:numPr>
        <w:tabs>
          <w:tab w:val="left" w:pos="1276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  <w:bCs w:val="0"/>
        </w:rPr>
        <w:t>Кадровый учет. Учет и закупка материальных ценностей, для осуществления хозяйственной деятельности.</w:t>
      </w:r>
    </w:p>
    <w:p w14:paraId="1A5A6929" w14:textId="77777777" w:rsidR="00F466ED" w:rsidRPr="00F466ED" w:rsidRDefault="00F466ED" w:rsidP="00F466ED">
      <w:pPr>
        <w:pStyle w:val="2"/>
        <w:numPr>
          <w:ilvl w:val="2"/>
          <w:numId w:val="20"/>
        </w:numPr>
        <w:tabs>
          <w:tab w:val="left" w:pos="1276"/>
        </w:tabs>
        <w:rPr>
          <w:rFonts w:ascii="Times New Roman" w:eastAsia="Times New Roman" w:hAnsi="Times New Roman" w:cs="Times New Roman"/>
          <w:lang w:eastAsia="ru-RU"/>
        </w:rPr>
      </w:pPr>
      <w:r w:rsidRPr="007B36CD">
        <w:rPr>
          <w:rFonts w:ascii="Times New Roman" w:hAnsi="Times New Roman" w:cs="Times New Roman"/>
        </w:rPr>
        <w:t xml:space="preserve">Другие цели, необходимые для реализации обязательств, возложенных на </w:t>
      </w:r>
      <w:r>
        <w:rPr>
          <w:rFonts w:ascii="Times New Roman" w:hAnsi="Times New Roman" w:cs="Times New Roman"/>
        </w:rPr>
        <w:t>МБУ «МФЦ городского округа Краснознаменск Московской области» (оказание государственных и муниципальных услуг населению).</w:t>
      </w:r>
    </w:p>
    <w:p w14:paraId="198119D8" w14:textId="77777777" w:rsidR="00FA3FCA" w:rsidRPr="008F011E" w:rsidRDefault="00FA3FCA" w:rsidP="008F011E">
      <w:pPr>
        <w:pStyle w:val="1"/>
      </w:pPr>
      <w:bookmarkStart w:id="65" w:name="_Toc349738475"/>
      <w:bookmarkStart w:id="66" w:name="_Toc378089546"/>
      <w:bookmarkStart w:id="67" w:name="_Toc325535080"/>
      <w:bookmarkStart w:id="68" w:name="_Toc325535276"/>
      <w:bookmarkStart w:id="69" w:name="_Toc342465922"/>
      <w:r w:rsidRPr="008F011E">
        <w:t>Сведения о трансграничной передаче данных</w:t>
      </w:r>
      <w:bookmarkEnd w:id="65"/>
      <w:bookmarkEnd w:id="66"/>
    </w:p>
    <w:p w14:paraId="08C9460B" w14:textId="77777777" w:rsidR="00FA3FCA" w:rsidRPr="00FA3FCA" w:rsidRDefault="00AD6332" w:rsidP="00C64AD0">
      <w:pPr>
        <w:pStyle w:val="af4"/>
        <w:numPr>
          <w:ilvl w:val="0"/>
          <w:numId w:val="11"/>
        </w:numPr>
        <w:tabs>
          <w:tab w:val="left" w:pos="1276"/>
          <w:tab w:val="left" w:pos="1701"/>
          <w:tab w:val="left" w:pos="184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Трансграничная передача данных </w:t>
      </w:r>
      <w:r w:rsidR="00F466ED"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="00FA3FCA" w:rsidRPr="00FA3FCA">
        <w:rPr>
          <w:rFonts w:ascii="Times New Roman" w:hAnsi="Times New Roman" w:cs="Times New Roman"/>
        </w:rPr>
        <w:t xml:space="preserve"> не осуществляется.</w:t>
      </w:r>
    </w:p>
    <w:p w14:paraId="2C90CDEB" w14:textId="77777777" w:rsidR="00500F2D" w:rsidRPr="008F011E" w:rsidRDefault="00500F2D" w:rsidP="008F011E">
      <w:pPr>
        <w:pStyle w:val="1"/>
      </w:pPr>
      <w:bookmarkStart w:id="70" w:name="_Toc378089547"/>
      <w:r w:rsidRPr="008F011E">
        <w:lastRenderedPageBreak/>
        <w:t>Сроки обработки персональных данных</w:t>
      </w:r>
      <w:bookmarkEnd w:id="67"/>
      <w:bookmarkEnd w:id="68"/>
      <w:bookmarkEnd w:id="69"/>
      <w:bookmarkEnd w:id="70"/>
    </w:p>
    <w:p w14:paraId="4A387382" w14:textId="77777777" w:rsidR="00500F2D" w:rsidRDefault="00500F2D" w:rsidP="00C64AD0">
      <w:pPr>
        <w:pStyle w:val="af4"/>
        <w:numPr>
          <w:ilvl w:val="0"/>
          <w:numId w:val="14"/>
        </w:numPr>
        <w:tabs>
          <w:tab w:val="left" w:pos="1276"/>
        </w:tabs>
        <w:ind w:left="0" w:firstLine="709"/>
        <w:rPr>
          <w:rFonts w:ascii="Times New Roman" w:eastAsiaTheme="majorEastAsia" w:hAnsi="Times New Roman" w:cs="Times New Roman"/>
          <w:bCs/>
          <w:szCs w:val="26"/>
        </w:rPr>
      </w:pPr>
      <w:r w:rsidRPr="000642B2">
        <w:rPr>
          <w:rFonts w:ascii="Times New Roman" w:eastAsiaTheme="majorEastAsia" w:hAnsi="Times New Roman" w:cs="Times New Roman"/>
          <w:bCs/>
          <w:szCs w:val="26"/>
        </w:rPr>
        <w:t>Сроки обработки указанных выше персональных данных определяются в соответствие со сроком действия договора с субъектом ПДн, приказом Министерства культуры РФ от 25 августа 2010 г. N 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хранения».</w:t>
      </w:r>
    </w:p>
    <w:p w14:paraId="72B41279" w14:textId="77777777" w:rsidR="00500F2D" w:rsidRPr="008F011E" w:rsidRDefault="00500F2D" w:rsidP="008F011E">
      <w:pPr>
        <w:pStyle w:val="1"/>
      </w:pPr>
      <w:bookmarkStart w:id="71" w:name="_Toc325535081"/>
      <w:bookmarkStart w:id="72" w:name="_Toc325535277"/>
      <w:bookmarkStart w:id="73" w:name="_Toc342465923"/>
      <w:bookmarkStart w:id="74" w:name="_Toc378089548"/>
      <w:r w:rsidRPr="008F011E">
        <w:t xml:space="preserve">Обязанности </w:t>
      </w:r>
      <w:r w:rsidR="004D40B5">
        <w:t>Оператора</w:t>
      </w:r>
      <w:r w:rsidR="001D0727">
        <w:t xml:space="preserve"> </w:t>
      </w:r>
      <w:r w:rsidRPr="008F011E">
        <w:t>и субъектов персональных данных</w:t>
      </w:r>
      <w:bookmarkEnd w:id="71"/>
      <w:bookmarkEnd w:id="72"/>
      <w:bookmarkEnd w:id="73"/>
      <w:bookmarkEnd w:id="74"/>
    </w:p>
    <w:p w14:paraId="01359A68" w14:textId="77777777" w:rsidR="00500F2D" w:rsidRPr="00EE427F" w:rsidRDefault="007A611F" w:rsidP="00C64AD0">
      <w:pPr>
        <w:pStyle w:val="af4"/>
        <w:numPr>
          <w:ilvl w:val="0"/>
          <w:numId w:val="15"/>
        </w:numPr>
        <w:tabs>
          <w:tab w:val="left" w:pos="1276"/>
        </w:tabs>
        <w:ind w:left="993" w:hanging="284"/>
        <w:rPr>
          <w:rFonts w:ascii="Times New Roman" w:hAnsi="Times New Roman" w:cs="Times New Roman"/>
        </w:rPr>
      </w:pPr>
      <w:bookmarkStart w:id="75" w:name="_Toc325535082"/>
      <w:bookmarkStart w:id="76" w:name="_Toc325535278"/>
      <w:bookmarkStart w:id="77" w:name="_Toc342465079"/>
      <w:bookmarkStart w:id="78" w:name="_Toc342465924"/>
      <w:r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="006B64EB">
        <w:rPr>
          <w:rFonts w:ascii="Times New Roman" w:hAnsi="Times New Roman" w:cs="Times New Roman"/>
        </w:rPr>
        <w:t xml:space="preserve"> </w:t>
      </w:r>
      <w:r w:rsidR="00500F2D" w:rsidRPr="00EE427F">
        <w:rPr>
          <w:rFonts w:ascii="Times New Roman" w:hAnsi="Times New Roman" w:cs="Times New Roman"/>
        </w:rPr>
        <w:t>обязан</w:t>
      </w:r>
      <w:r w:rsidR="002B14FD">
        <w:rPr>
          <w:rFonts w:ascii="Times New Roman" w:hAnsi="Times New Roman" w:cs="Times New Roman"/>
        </w:rPr>
        <w:t>а</w:t>
      </w:r>
      <w:r w:rsidR="00500F2D" w:rsidRPr="00EE427F">
        <w:rPr>
          <w:rFonts w:ascii="Times New Roman" w:hAnsi="Times New Roman" w:cs="Times New Roman"/>
        </w:rPr>
        <w:t>:</w:t>
      </w:r>
      <w:bookmarkEnd w:id="75"/>
      <w:bookmarkEnd w:id="76"/>
      <w:bookmarkEnd w:id="77"/>
      <w:bookmarkEnd w:id="78"/>
    </w:p>
    <w:p w14:paraId="0071315F" w14:textId="77777777" w:rsidR="00500F2D" w:rsidRPr="004E741C" w:rsidRDefault="00500F2D" w:rsidP="00353F70">
      <w:pPr>
        <w:pStyle w:val="af4"/>
        <w:numPr>
          <w:ilvl w:val="0"/>
          <w:numId w:val="25"/>
        </w:numPr>
        <w:tabs>
          <w:tab w:val="left" w:pos="709"/>
        </w:tabs>
        <w:ind w:left="1276" w:firstLine="0"/>
        <w:rPr>
          <w:rFonts w:ascii="Times New Roman" w:hAnsi="Times New Roman" w:cs="Times New Roman"/>
        </w:rPr>
      </w:pPr>
      <w:bookmarkStart w:id="79" w:name="_Toc325535083"/>
      <w:r w:rsidRPr="004E741C">
        <w:rPr>
          <w:rFonts w:ascii="Times New Roman" w:hAnsi="Times New Roman" w:cs="Times New Roman"/>
        </w:rPr>
        <w:t>использовать персональные данные только в соответствии с целями обработки, определившими их получение;</w:t>
      </w:r>
      <w:bookmarkEnd w:id="79"/>
    </w:p>
    <w:p w14:paraId="117FB5B9" w14:textId="77777777" w:rsidR="00500F2D" w:rsidRPr="004E741C" w:rsidRDefault="00500F2D" w:rsidP="00353F70">
      <w:pPr>
        <w:pStyle w:val="af4"/>
        <w:numPr>
          <w:ilvl w:val="0"/>
          <w:numId w:val="25"/>
        </w:numPr>
        <w:tabs>
          <w:tab w:val="left" w:pos="709"/>
        </w:tabs>
        <w:ind w:left="1276" w:firstLine="0"/>
        <w:rPr>
          <w:rFonts w:ascii="Times New Roman" w:hAnsi="Times New Roman" w:cs="Times New Roman"/>
        </w:rPr>
      </w:pPr>
      <w:bookmarkStart w:id="80" w:name="_Toc325535084"/>
      <w:r w:rsidRPr="004E741C">
        <w:rPr>
          <w:rFonts w:ascii="Times New Roman" w:hAnsi="Times New Roman" w:cs="Times New Roman"/>
        </w:rPr>
        <w:t xml:space="preserve">в порядке, установленном законодательством </w:t>
      </w:r>
      <w:r w:rsidR="00EC724F">
        <w:rPr>
          <w:rFonts w:ascii="Times New Roman" w:hAnsi="Times New Roman" w:cs="Times New Roman"/>
        </w:rPr>
        <w:t>Российской Федерации</w:t>
      </w:r>
      <w:r w:rsidRPr="004E741C">
        <w:rPr>
          <w:rFonts w:ascii="Times New Roman" w:hAnsi="Times New Roman" w:cs="Times New Roman"/>
        </w:rPr>
        <w:t>, обеспечить защиту персональных данных субъекта от неправомерного их использования или утраты;</w:t>
      </w:r>
      <w:bookmarkEnd w:id="80"/>
    </w:p>
    <w:p w14:paraId="6B6B3FA0" w14:textId="77777777" w:rsidR="00500F2D" w:rsidRPr="004E741C" w:rsidRDefault="00500F2D" w:rsidP="00353F70">
      <w:pPr>
        <w:pStyle w:val="af4"/>
        <w:numPr>
          <w:ilvl w:val="0"/>
          <w:numId w:val="25"/>
        </w:numPr>
        <w:tabs>
          <w:tab w:val="left" w:pos="709"/>
        </w:tabs>
        <w:ind w:left="1276" w:firstLine="0"/>
        <w:rPr>
          <w:rFonts w:ascii="Times New Roman" w:hAnsi="Times New Roman" w:cs="Times New Roman"/>
        </w:rPr>
      </w:pPr>
      <w:bookmarkStart w:id="81" w:name="_Toc325535085"/>
      <w:r w:rsidRPr="004E741C">
        <w:rPr>
          <w:rFonts w:ascii="Times New Roman" w:hAnsi="Times New Roman" w:cs="Times New Roman"/>
        </w:rPr>
        <w:t>осуществлять передачу персональных данных су</w:t>
      </w:r>
      <w:r>
        <w:rPr>
          <w:rFonts w:ascii="Times New Roman" w:hAnsi="Times New Roman" w:cs="Times New Roman"/>
        </w:rPr>
        <w:t xml:space="preserve">бъекта только в соответствии с </w:t>
      </w:r>
      <w:r w:rsidRPr="004E741C">
        <w:rPr>
          <w:rFonts w:ascii="Times New Roman" w:hAnsi="Times New Roman" w:cs="Times New Roman"/>
        </w:rPr>
        <w:t>законодательством Российской Федерации;</w:t>
      </w:r>
      <w:bookmarkEnd w:id="81"/>
    </w:p>
    <w:p w14:paraId="0C74BE46" w14:textId="77777777" w:rsidR="00500F2D" w:rsidRPr="004E741C" w:rsidRDefault="00500F2D" w:rsidP="00353F70">
      <w:pPr>
        <w:pStyle w:val="af4"/>
        <w:numPr>
          <w:ilvl w:val="0"/>
          <w:numId w:val="25"/>
        </w:numPr>
        <w:tabs>
          <w:tab w:val="left" w:pos="709"/>
        </w:tabs>
        <w:ind w:left="1276" w:firstLine="0"/>
        <w:rPr>
          <w:rFonts w:ascii="Times New Roman" w:hAnsi="Times New Roman" w:cs="Times New Roman"/>
        </w:rPr>
      </w:pPr>
      <w:bookmarkStart w:id="82" w:name="_Toc325535086"/>
      <w:r w:rsidRPr="004E741C">
        <w:rPr>
          <w:rFonts w:ascii="Times New Roman" w:hAnsi="Times New Roman" w:cs="Times New Roman"/>
        </w:rPr>
        <w:t>по требованию субъекта или его законного представителя предоставить ему полную информацию о его персональных данных и порядке обработки этих данных.</w:t>
      </w:r>
      <w:bookmarkEnd w:id="82"/>
    </w:p>
    <w:p w14:paraId="75B436E7" w14:textId="77777777" w:rsidR="00500F2D" w:rsidRPr="00EE427F" w:rsidRDefault="00500F2D" w:rsidP="00C64AD0">
      <w:pPr>
        <w:pStyle w:val="af4"/>
        <w:numPr>
          <w:ilvl w:val="0"/>
          <w:numId w:val="15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bookmarkStart w:id="83" w:name="_Toc325535087"/>
      <w:bookmarkStart w:id="84" w:name="_Toc325535279"/>
      <w:bookmarkStart w:id="85" w:name="_Toc342465080"/>
      <w:bookmarkStart w:id="86" w:name="_Toc342465925"/>
      <w:r w:rsidRPr="00EE427F">
        <w:rPr>
          <w:rFonts w:ascii="Times New Roman" w:hAnsi="Times New Roman" w:cs="Times New Roman"/>
        </w:rPr>
        <w:t>Субъект персональных данных или его законный представитель обязуется предоставлять персональные данные, соответствующие действительности.</w:t>
      </w:r>
      <w:bookmarkEnd w:id="83"/>
      <w:bookmarkEnd w:id="84"/>
      <w:bookmarkEnd w:id="85"/>
      <w:bookmarkEnd w:id="86"/>
    </w:p>
    <w:p w14:paraId="1DAB33F5" w14:textId="77777777" w:rsidR="00500F2D" w:rsidRPr="008F011E" w:rsidRDefault="00500F2D" w:rsidP="008F011E">
      <w:pPr>
        <w:pStyle w:val="1"/>
      </w:pPr>
      <w:bookmarkStart w:id="87" w:name="_Toc325535088"/>
      <w:bookmarkStart w:id="88" w:name="_Toc325535280"/>
      <w:bookmarkStart w:id="89" w:name="_Toc342465926"/>
      <w:bookmarkStart w:id="90" w:name="_Toc378089549"/>
      <w:r w:rsidRPr="008F011E">
        <w:t xml:space="preserve">Права </w:t>
      </w:r>
      <w:r w:rsidR="00353F70">
        <w:t>Оператора</w:t>
      </w:r>
      <w:r w:rsidR="0059659F">
        <w:t xml:space="preserve"> </w:t>
      </w:r>
      <w:r w:rsidRPr="008F011E">
        <w:t>и субъектов персональных данных</w:t>
      </w:r>
      <w:bookmarkEnd w:id="87"/>
      <w:bookmarkEnd w:id="88"/>
      <w:bookmarkEnd w:id="89"/>
      <w:bookmarkEnd w:id="90"/>
    </w:p>
    <w:p w14:paraId="4BF4F12E" w14:textId="77777777" w:rsidR="00500F2D" w:rsidRPr="00EF728B" w:rsidRDefault="007A611F" w:rsidP="0059659F">
      <w:pPr>
        <w:pStyle w:val="af4"/>
        <w:numPr>
          <w:ilvl w:val="0"/>
          <w:numId w:val="16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bookmarkStart w:id="91" w:name="_Toc325535089"/>
      <w:bookmarkStart w:id="92" w:name="_Toc325535281"/>
      <w:bookmarkStart w:id="93" w:name="_Toc342465927"/>
      <w:r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="00500F2D" w:rsidRPr="00EF728B">
        <w:rPr>
          <w:rFonts w:ascii="Times New Roman" w:hAnsi="Times New Roman" w:cs="Times New Roman"/>
        </w:rPr>
        <w:t xml:space="preserve"> имеет право:</w:t>
      </w:r>
      <w:bookmarkEnd w:id="91"/>
      <w:bookmarkEnd w:id="92"/>
      <w:bookmarkEnd w:id="93"/>
    </w:p>
    <w:p w14:paraId="0ED54DE0" w14:textId="77777777" w:rsidR="00500F2D" w:rsidRPr="00A66D3C" w:rsidRDefault="00500F2D" w:rsidP="00EB2261">
      <w:pPr>
        <w:pStyle w:val="af4"/>
        <w:numPr>
          <w:ilvl w:val="0"/>
          <w:numId w:val="26"/>
        </w:numPr>
        <w:tabs>
          <w:tab w:val="left" w:pos="709"/>
        </w:tabs>
        <w:ind w:left="0" w:firstLine="1276"/>
        <w:rPr>
          <w:rFonts w:ascii="Times New Roman" w:hAnsi="Times New Roman" w:cs="Times New Roman"/>
        </w:rPr>
      </w:pPr>
      <w:bookmarkStart w:id="94" w:name="_Toc325535090"/>
      <w:r w:rsidRPr="00A66D3C">
        <w:rPr>
          <w:rFonts w:ascii="Times New Roman" w:hAnsi="Times New Roman" w:cs="Times New Roman"/>
        </w:rPr>
        <w:t>ограничить доступ субъекта к его персональным данным в соответствии с федеральными законами;</w:t>
      </w:r>
      <w:bookmarkEnd w:id="94"/>
    </w:p>
    <w:p w14:paraId="28194DE3" w14:textId="77777777" w:rsidR="00500F2D" w:rsidRPr="00A66D3C" w:rsidRDefault="00500F2D" w:rsidP="00EB2261">
      <w:pPr>
        <w:pStyle w:val="af4"/>
        <w:numPr>
          <w:ilvl w:val="0"/>
          <w:numId w:val="26"/>
        </w:numPr>
        <w:tabs>
          <w:tab w:val="left" w:pos="709"/>
        </w:tabs>
        <w:ind w:left="0" w:firstLine="1276"/>
        <w:rPr>
          <w:rFonts w:ascii="Times New Roman" w:hAnsi="Times New Roman" w:cs="Times New Roman"/>
        </w:rPr>
      </w:pPr>
      <w:bookmarkStart w:id="95" w:name="_Toc325535091"/>
      <w:r w:rsidRPr="00A66D3C">
        <w:rPr>
          <w:rFonts w:ascii="Times New Roman" w:hAnsi="Times New Roman" w:cs="Times New Roman"/>
        </w:rPr>
        <w:t>требовать от субъекта предоставления достоверных персональных данных;</w:t>
      </w:r>
      <w:bookmarkEnd w:id="95"/>
    </w:p>
    <w:p w14:paraId="6DCDCA30" w14:textId="77777777" w:rsidR="00500F2D" w:rsidRPr="00A66D3C" w:rsidRDefault="00500F2D" w:rsidP="00EB2261">
      <w:pPr>
        <w:pStyle w:val="af4"/>
        <w:numPr>
          <w:ilvl w:val="0"/>
          <w:numId w:val="26"/>
        </w:numPr>
        <w:tabs>
          <w:tab w:val="left" w:pos="709"/>
        </w:tabs>
        <w:ind w:left="0" w:firstLine="1276"/>
        <w:rPr>
          <w:rFonts w:ascii="Times New Roman" w:hAnsi="Times New Roman" w:cs="Times New Roman"/>
        </w:rPr>
      </w:pPr>
      <w:bookmarkStart w:id="96" w:name="_Toc325535092"/>
      <w:r w:rsidRPr="00A66D3C">
        <w:rPr>
          <w:rFonts w:ascii="Times New Roman" w:hAnsi="Times New Roman" w:cs="Times New Roman"/>
        </w:rPr>
        <w:t>передавать персональные данные субъекта без его согласия, если это предусмотрено федеральными законами.</w:t>
      </w:r>
      <w:bookmarkEnd w:id="96"/>
    </w:p>
    <w:p w14:paraId="0AD293A5" w14:textId="77777777" w:rsidR="00500F2D" w:rsidRPr="009944FC" w:rsidRDefault="00500F2D" w:rsidP="0059659F">
      <w:pPr>
        <w:pStyle w:val="af4"/>
        <w:numPr>
          <w:ilvl w:val="0"/>
          <w:numId w:val="16"/>
        </w:numPr>
        <w:tabs>
          <w:tab w:val="left" w:pos="1276"/>
        </w:tabs>
        <w:ind w:left="0" w:firstLine="709"/>
        <w:rPr>
          <w:rFonts w:ascii="Times New Roman" w:hAnsi="Times New Roman" w:cs="Times New Roman"/>
        </w:rPr>
      </w:pPr>
      <w:bookmarkStart w:id="97" w:name="_Toc325535093"/>
      <w:bookmarkStart w:id="98" w:name="_Toc325535282"/>
      <w:bookmarkStart w:id="99" w:name="_Toc342465928"/>
      <w:r w:rsidRPr="009944FC">
        <w:rPr>
          <w:rFonts w:ascii="Times New Roman" w:hAnsi="Times New Roman" w:cs="Times New Roman"/>
        </w:rPr>
        <w:t>Субъекты персональных данных имеют право:</w:t>
      </w:r>
      <w:bookmarkEnd w:id="97"/>
      <w:bookmarkEnd w:id="98"/>
      <w:bookmarkEnd w:id="99"/>
    </w:p>
    <w:p w14:paraId="4B76CC53" w14:textId="77777777" w:rsidR="00500F2D" w:rsidRPr="000B1768" w:rsidRDefault="00500F2D" w:rsidP="00EB2261">
      <w:pPr>
        <w:pStyle w:val="af4"/>
        <w:numPr>
          <w:ilvl w:val="0"/>
          <w:numId w:val="27"/>
        </w:numPr>
        <w:ind w:left="0" w:firstLine="1276"/>
        <w:rPr>
          <w:rFonts w:ascii="Times New Roman" w:eastAsiaTheme="majorEastAsia" w:hAnsi="Times New Roman" w:cs="Times New Roman"/>
          <w:bCs/>
          <w:szCs w:val="26"/>
        </w:rPr>
      </w:pPr>
      <w:r w:rsidRPr="000B1768">
        <w:rPr>
          <w:rFonts w:ascii="Times New Roman" w:eastAsiaTheme="majorEastAsia" w:hAnsi="Times New Roman" w:cs="Times New Roman"/>
          <w:bCs/>
          <w:szCs w:val="26"/>
        </w:rPr>
        <w:t>на получение информации, касающейся обработки его персональных данных;</w:t>
      </w:r>
    </w:p>
    <w:p w14:paraId="27896C83" w14:textId="77777777" w:rsidR="00500F2D" w:rsidRPr="000B1768" w:rsidRDefault="00500F2D" w:rsidP="00EB2261">
      <w:pPr>
        <w:pStyle w:val="af4"/>
        <w:numPr>
          <w:ilvl w:val="0"/>
          <w:numId w:val="27"/>
        </w:numPr>
        <w:ind w:left="0" w:firstLine="1276"/>
        <w:rPr>
          <w:rFonts w:ascii="Times New Roman" w:eastAsiaTheme="majorEastAsia" w:hAnsi="Times New Roman" w:cs="Times New Roman"/>
          <w:bCs/>
          <w:szCs w:val="26"/>
        </w:rPr>
      </w:pPr>
      <w:r w:rsidRPr="000B1768">
        <w:rPr>
          <w:rFonts w:ascii="Times New Roman" w:eastAsiaTheme="majorEastAsia" w:hAnsi="Times New Roman" w:cs="Times New Roman"/>
          <w:bCs/>
          <w:szCs w:val="26"/>
        </w:rPr>
        <w:t>получать доступ к своим персональным данным, включая право получать копии любой записи, содержащей собственные персональные данные, за исключением случаев, предусмотренных федеральным законом;</w:t>
      </w:r>
    </w:p>
    <w:p w14:paraId="5E14A7B1" w14:textId="77777777" w:rsidR="00500F2D" w:rsidRPr="000B1768" w:rsidRDefault="00500F2D" w:rsidP="00EB2261">
      <w:pPr>
        <w:pStyle w:val="af4"/>
        <w:numPr>
          <w:ilvl w:val="0"/>
          <w:numId w:val="27"/>
        </w:numPr>
        <w:ind w:left="0" w:firstLine="1276"/>
        <w:rPr>
          <w:rFonts w:ascii="Times New Roman" w:eastAsiaTheme="majorEastAsia" w:hAnsi="Times New Roman" w:cs="Times New Roman"/>
          <w:bCs/>
          <w:szCs w:val="26"/>
        </w:rPr>
      </w:pPr>
      <w:r w:rsidRPr="000B1768">
        <w:rPr>
          <w:rFonts w:ascii="Times New Roman" w:eastAsiaTheme="majorEastAsia" w:hAnsi="Times New Roman" w:cs="Times New Roman"/>
          <w:bCs/>
          <w:szCs w:val="26"/>
        </w:rPr>
        <w:lastRenderedPageBreak/>
        <w:t>требовать исключения или исправления неверных или неполных персональных данных, а также данных, обработанных с нарушением законодательства;</w:t>
      </w:r>
    </w:p>
    <w:p w14:paraId="597223CA" w14:textId="77777777" w:rsidR="00500F2D" w:rsidRPr="000B1768" w:rsidRDefault="00500F2D" w:rsidP="00EB2261">
      <w:pPr>
        <w:pStyle w:val="af4"/>
        <w:numPr>
          <w:ilvl w:val="0"/>
          <w:numId w:val="27"/>
        </w:numPr>
        <w:ind w:left="0" w:firstLine="1276"/>
        <w:rPr>
          <w:rFonts w:ascii="Times New Roman" w:eastAsiaTheme="majorEastAsia" w:hAnsi="Times New Roman" w:cs="Times New Roman"/>
          <w:bCs/>
          <w:szCs w:val="26"/>
        </w:rPr>
      </w:pPr>
      <w:r w:rsidRPr="000B1768">
        <w:rPr>
          <w:rFonts w:ascii="Times New Roman" w:eastAsiaTheme="majorEastAsia" w:hAnsi="Times New Roman" w:cs="Times New Roman"/>
          <w:bCs/>
          <w:szCs w:val="26"/>
        </w:rPr>
        <w:t>при отказе Оператора или уполномоченного им лица исключить или исправить персональные данные субъекта – заявить в письменной форме о своём несогласии, представив соответствующее обоснование;</w:t>
      </w:r>
    </w:p>
    <w:p w14:paraId="0AD3EB35" w14:textId="77777777" w:rsidR="00500F2D" w:rsidRPr="000B1768" w:rsidRDefault="00500F2D" w:rsidP="00EB2261">
      <w:pPr>
        <w:pStyle w:val="af4"/>
        <w:numPr>
          <w:ilvl w:val="0"/>
          <w:numId w:val="27"/>
        </w:numPr>
        <w:ind w:left="0" w:firstLine="1276"/>
        <w:rPr>
          <w:rFonts w:ascii="Times New Roman" w:eastAsiaTheme="majorEastAsia" w:hAnsi="Times New Roman" w:cs="Times New Roman"/>
          <w:bCs/>
          <w:szCs w:val="26"/>
        </w:rPr>
      </w:pPr>
      <w:r w:rsidRPr="000B1768">
        <w:rPr>
          <w:rFonts w:ascii="Times New Roman" w:eastAsiaTheme="majorEastAsia" w:hAnsi="Times New Roman" w:cs="Times New Roman"/>
          <w:bCs/>
          <w:szCs w:val="26"/>
        </w:rPr>
        <w:t>требовать от Оператора уведомления всех лиц, которым ранее были сообщены неверные или неполные персональные данные субъекта, обо всех произведённых в них изменениях.</w:t>
      </w:r>
    </w:p>
    <w:p w14:paraId="7EF2F62A" w14:textId="77777777" w:rsidR="00500F2D" w:rsidRPr="008F011E" w:rsidRDefault="00500F2D" w:rsidP="008F011E">
      <w:pPr>
        <w:pStyle w:val="1"/>
      </w:pPr>
      <w:bookmarkStart w:id="100" w:name="_Toc325535094"/>
      <w:bookmarkStart w:id="101" w:name="_Toc325535283"/>
      <w:bookmarkStart w:id="102" w:name="_Toc342465929"/>
      <w:bookmarkStart w:id="103" w:name="_Toc378089550"/>
      <w:r w:rsidRPr="008F011E">
        <w:t xml:space="preserve">Принципы обработки персональных данных </w:t>
      </w:r>
      <w:bookmarkEnd w:id="100"/>
      <w:bookmarkEnd w:id="101"/>
      <w:bookmarkEnd w:id="102"/>
      <w:r w:rsidR="00353F70">
        <w:t>Оператором</w:t>
      </w:r>
      <w:bookmarkEnd w:id="103"/>
    </w:p>
    <w:p w14:paraId="49DAA603" w14:textId="77777777" w:rsidR="00500F2D" w:rsidRDefault="00500F2D" w:rsidP="00C64AD0">
      <w:pPr>
        <w:pStyle w:val="af4"/>
        <w:numPr>
          <w:ilvl w:val="0"/>
          <w:numId w:val="17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Обработка персональных </w:t>
      </w:r>
      <w:r w:rsidR="009411DB">
        <w:rPr>
          <w:rFonts w:ascii="Times New Roman" w:hAnsi="Times New Roman"/>
          <w:szCs w:val="24"/>
        </w:rPr>
        <w:t>данных осуществляется</w:t>
      </w:r>
      <w:r>
        <w:rPr>
          <w:rFonts w:ascii="Times New Roman" w:hAnsi="Times New Roman"/>
          <w:szCs w:val="24"/>
        </w:rPr>
        <w:t xml:space="preserve"> на основе следующих принципов:</w:t>
      </w:r>
    </w:p>
    <w:p w14:paraId="641FAB90" w14:textId="77777777" w:rsidR="00500F2D" w:rsidRPr="000B1768" w:rsidRDefault="00500F2D" w:rsidP="00353F70">
      <w:pPr>
        <w:pStyle w:val="af4"/>
        <w:numPr>
          <w:ilvl w:val="0"/>
          <w:numId w:val="28"/>
        </w:numPr>
        <w:ind w:left="1276" w:firstLine="0"/>
        <w:rPr>
          <w:rFonts w:ascii="Times New Roman" w:hAnsi="Times New Roman"/>
          <w:szCs w:val="24"/>
        </w:rPr>
      </w:pPr>
      <w:r w:rsidRPr="000B1768">
        <w:rPr>
          <w:rFonts w:ascii="Times New Roman" w:hAnsi="Times New Roman"/>
          <w:szCs w:val="24"/>
        </w:rPr>
        <w:t>ограничивается достижением конкретных, заранее определённых и законных целей;</w:t>
      </w:r>
    </w:p>
    <w:p w14:paraId="2E05916D" w14:textId="77777777" w:rsidR="00500F2D" w:rsidRPr="000B1768" w:rsidRDefault="00500F2D" w:rsidP="00353F70">
      <w:pPr>
        <w:pStyle w:val="af4"/>
        <w:numPr>
          <w:ilvl w:val="0"/>
          <w:numId w:val="28"/>
        </w:numPr>
        <w:ind w:left="1276" w:firstLine="0"/>
        <w:rPr>
          <w:rFonts w:ascii="Times New Roman" w:hAnsi="Times New Roman"/>
          <w:szCs w:val="24"/>
        </w:rPr>
      </w:pPr>
      <w:r w:rsidRPr="000B1768">
        <w:rPr>
          <w:rFonts w:ascii="Times New Roman" w:hAnsi="Times New Roman"/>
          <w:szCs w:val="24"/>
        </w:rPr>
        <w:t>обработке подлежат только персональные данные, которые отвечают целям их обработки;</w:t>
      </w:r>
    </w:p>
    <w:p w14:paraId="26A8BB78" w14:textId="77777777" w:rsidR="00500F2D" w:rsidRPr="000B1768" w:rsidRDefault="00500F2D" w:rsidP="00353F70">
      <w:pPr>
        <w:pStyle w:val="af4"/>
        <w:numPr>
          <w:ilvl w:val="0"/>
          <w:numId w:val="28"/>
        </w:numPr>
        <w:ind w:left="1276" w:firstLine="0"/>
        <w:rPr>
          <w:rFonts w:ascii="Times New Roman" w:hAnsi="Times New Roman"/>
          <w:szCs w:val="24"/>
        </w:rPr>
      </w:pPr>
      <w:r w:rsidRPr="000B1768">
        <w:rPr>
          <w:rFonts w:ascii="Times New Roman" w:hAnsi="Times New Roman"/>
          <w:szCs w:val="24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их обработки;</w:t>
      </w:r>
    </w:p>
    <w:p w14:paraId="322CBF44" w14:textId="77777777" w:rsidR="00500F2D" w:rsidRPr="000B1768" w:rsidRDefault="00500F2D" w:rsidP="00353F70">
      <w:pPr>
        <w:pStyle w:val="af4"/>
        <w:numPr>
          <w:ilvl w:val="0"/>
          <w:numId w:val="28"/>
        </w:numPr>
        <w:ind w:left="1276" w:firstLine="0"/>
        <w:rPr>
          <w:rFonts w:ascii="Times New Roman" w:hAnsi="Times New Roman"/>
          <w:szCs w:val="24"/>
        </w:rPr>
      </w:pPr>
      <w:r w:rsidRPr="000B1768">
        <w:rPr>
          <w:rFonts w:ascii="Times New Roman" w:hAnsi="Times New Roman"/>
          <w:szCs w:val="24"/>
        </w:rPr>
        <w:t>недопустимости объединени</w:t>
      </w:r>
      <w:r w:rsidR="00BA50DD">
        <w:rPr>
          <w:rFonts w:ascii="Times New Roman" w:hAnsi="Times New Roman"/>
          <w:szCs w:val="24"/>
        </w:rPr>
        <w:t>я</w:t>
      </w:r>
      <w:r w:rsidRPr="000B1768">
        <w:rPr>
          <w:rFonts w:ascii="Times New Roman" w:hAnsi="Times New Roman"/>
          <w:szCs w:val="24"/>
        </w:rPr>
        <w:t xml:space="preserve"> баз данных, содержащих персональные данные, обработка которых осуществляется в целях, несовместимых между собой.</w:t>
      </w:r>
    </w:p>
    <w:p w14:paraId="79B250EB" w14:textId="77777777" w:rsidR="00500F2D" w:rsidRPr="008F011E" w:rsidRDefault="00500F2D" w:rsidP="008F011E">
      <w:pPr>
        <w:pStyle w:val="1"/>
      </w:pPr>
      <w:bookmarkStart w:id="104" w:name="_Toc325535095"/>
      <w:bookmarkStart w:id="105" w:name="_Toc325535284"/>
      <w:bookmarkStart w:id="106" w:name="_Toc342465930"/>
      <w:bookmarkStart w:id="107" w:name="_Toc378089551"/>
      <w:r w:rsidRPr="008F011E">
        <w:t>Безопасность персональных данных</w:t>
      </w:r>
      <w:bookmarkEnd w:id="104"/>
      <w:bookmarkEnd w:id="105"/>
      <w:bookmarkEnd w:id="106"/>
      <w:bookmarkEnd w:id="107"/>
    </w:p>
    <w:p w14:paraId="48D73092" w14:textId="77777777" w:rsidR="00353F70" w:rsidRPr="00353F70" w:rsidRDefault="00353F70" w:rsidP="006A2401">
      <w:pPr>
        <w:pStyle w:val="af4"/>
        <w:numPr>
          <w:ilvl w:val="0"/>
          <w:numId w:val="18"/>
        </w:numPr>
        <w:spacing w:line="336" w:lineRule="auto"/>
        <w:ind w:left="0" w:firstLine="709"/>
        <w:rPr>
          <w:rFonts w:ascii="Times New Roman" w:hAnsi="Times New Roman" w:cs="Times New Roman"/>
        </w:rPr>
      </w:pPr>
      <w:bookmarkStart w:id="108" w:name="_Toc325535096"/>
      <w:bookmarkStart w:id="109" w:name="_Toc325535285"/>
      <w:bookmarkStart w:id="110" w:name="_Toc342465931"/>
      <w:r>
        <w:rPr>
          <w:rFonts w:ascii="Times New Roman" w:hAnsi="Times New Roman" w:cs="Times New Roman"/>
        </w:rPr>
        <w:t xml:space="preserve"> </w:t>
      </w:r>
      <w:r w:rsidRPr="006F43B4">
        <w:rPr>
          <w:rFonts w:ascii="Times New Roman" w:hAnsi="Times New Roman" w:cs="Times New Roman"/>
        </w:rPr>
        <w:t>Безопасность персональных данных при их обработке в информационных системах обеспечивается с помощью системы защиты персональных данных, включающей организационные меры и средства защиты информации.</w:t>
      </w:r>
    </w:p>
    <w:p w14:paraId="026F2BC8" w14:textId="77777777" w:rsidR="00353F70" w:rsidRDefault="00AD6332" w:rsidP="006A2401">
      <w:pPr>
        <w:pStyle w:val="af4"/>
        <w:numPr>
          <w:ilvl w:val="0"/>
          <w:numId w:val="18"/>
        </w:numPr>
        <w:spacing w:line="336" w:lineRule="auto"/>
        <w:ind w:left="0" w:firstLine="709"/>
        <w:rPr>
          <w:rFonts w:ascii="Times New Roman" w:hAnsi="Times New Roman" w:cs="Times New Roman"/>
        </w:rPr>
      </w:pPr>
      <w:r w:rsidRPr="00353F70">
        <w:rPr>
          <w:rFonts w:ascii="Times New Roman" w:hAnsi="Times New Roman" w:cs="Times New Roman"/>
        </w:rPr>
        <w:t xml:space="preserve">В </w:t>
      </w:r>
      <w:r w:rsidR="007A611F"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="0059659F" w:rsidRPr="00353F70">
        <w:rPr>
          <w:rFonts w:ascii="Times New Roman" w:hAnsi="Times New Roman" w:cs="Times New Roman"/>
        </w:rPr>
        <w:t xml:space="preserve"> </w:t>
      </w:r>
      <w:r w:rsidR="00500F2D" w:rsidRPr="00353F70">
        <w:rPr>
          <w:rFonts w:ascii="Times New Roman" w:hAnsi="Times New Roman" w:cs="Times New Roman"/>
        </w:rPr>
        <w:t>предпринимаются необходимые правовые,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  <w:bookmarkStart w:id="111" w:name="_Toc342465932"/>
      <w:bookmarkEnd w:id="108"/>
      <w:bookmarkEnd w:id="109"/>
      <w:bookmarkEnd w:id="110"/>
    </w:p>
    <w:p w14:paraId="7DEF49DB" w14:textId="77777777" w:rsidR="00353F70" w:rsidRPr="00353F70" w:rsidRDefault="00353F70" w:rsidP="006A2401">
      <w:pPr>
        <w:pStyle w:val="af4"/>
        <w:numPr>
          <w:ilvl w:val="0"/>
          <w:numId w:val="18"/>
        </w:numPr>
        <w:spacing w:line="336" w:lineRule="auto"/>
        <w:ind w:left="0" w:firstLine="709"/>
        <w:rPr>
          <w:rFonts w:ascii="Times New Roman" w:hAnsi="Times New Roman" w:cs="Times New Roman"/>
        </w:rPr>
      </w:pPr>
      <w:r w:rsidRPr="00C02057">
        <w:rPr>
          <w:rFonts w:ascii="Times New Roman" w:hAnsi="Times New Roman" w:cs="Times New Roman"/>
        </w:rPr>
        <w:t>Меры по обеспечению безопасности персональных данных реализуются в рамках системы защиты персональных данных, создаваемой в соответствии с Требованиями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1 ноября 2012 г</w:t>
      </w:r>
      <w:r w:rsidR="003B2589">
        <w:rPr>
          <w:rFonts w:ascii="Times New Roman" w:hAnsi="Times New Roman" w:cs="Times New Roman"/>
        </w:rPr>
        <w:t>ода</w:t>
      </w:r>
      <w:r w:rsidRPr="00C02057">
        <w:rPr>
          <w:rFonts w:ascii="Times New Roman" w:hAnsi="Times New Roman" w:cs="Times New Roman"/>
        </w:rPr>
        <w:t xml:space="preserve"> </w:t>
      </w:r>
      <w:r w:rsidR="003B2589">
        <w:rPr>
          <w:rFonts w:ascii="Times New Roman" w:hAnsi="Times New Roman" w:cs="Times New Roman"/>
        </w:rPr>
        <w:t>№</w:t>
      </w:r>
      <w:r w:rsidRPr="00C02057">
        <w:rPr>
          <w:rFonts w:ascii="Times New Roman" w:hAnsi="Times New Roman" w:cs="Times New Roman"/>
        </w:rPr>
        <w:t>1119, и должны быть направлены на нейтрализацию актуальных угроз безопасности персональных данных.</w:t>
      </w:r>
    </w:p>
    <w:p w14:paraId="5FF14B39" w14:textId="77777777" w:rsidR="00500F2D" w:rsidRPr="00353F70" w:rsidRDefault="00353F70" w:rsidP="006A2401">
      <w:pPr>
        <w:pStyle w:val="af4"/>
        <w:numPr>
          <w:ilvl w:val="0"/>
          <w:numId w:val="18"/>
        </w:numPr>
        <w:spacing w:line="336" w:lineRule="auto"/>
        <w:ind w:left="0" w:firstLine="709"/>
        <w:rPr>
          <w:rFonts w:ascii="Times New Roman" w:hAnsi="Times New Roman" w:cs="Times New Roman"/>
        </w:rPr>
      </w:pPr>
      <w:r w:rsidRPr="00353F70">
        <w:rPr>
          <w:rFonts w:ascii="Times New Roman" w:hAnsi="Times New Roman" w:cs="Times New Roman"/>
        </w:rPr>
        <w:lastRenderedPageBreak/>
        <w:t xml:space="preserve">При обработке персональных данных в информационных системах </w:t>
      </w:r>
      <w:r w:rsidR="007A611F"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Pr="00353F70">
        <w:rPr>
          <w:rFonts w:ascii="Times New Roman" w:hAnsi="Times New Roman" w:cs="Times New Roman"/>
        </w:rPr>
        <w:t xml:space="preserve"> должно быть обеспечено</w:t>
      </w:r>
      <w:r w:rsidR="00500F2D" w:rsidRPr="00353F70">
        <w:rPr>
          <w:rFonts w:ascii="Times New Roman" w:hAnsi="Times New Roman" w:cs="Times New Roman"/>
        </w:rPr>
        <w:t>:</w:t>
      </w:r>
      <w:bookmarkEnd w:id="111"/>
    </w:p>
    <w:p w14:paraId="46DFB36E" w14:textId="77777777" w:rsidR="00353F70" w:rsidRDefault="003B2589" w:rsidP="006A2401">
      <w:pPr>
        <w:pStyle w:val="af4"/>
        <w:numPr>
          <w:ilvl w:val="0"/>
          <w:numId w:val="6"/>
        </w:numPr>
        <w:spacing w:line="336" w:lineRule="auto"/>
        <w:ind w:left="1276" w:firstLine="0"/>
        <w:rPr>
          <w:rFonts w:ascii="Times New Roman" w:hAnsi="Times New Roman"/>
          <w:szCs w:val="24"/>
        </w:rPr>
      </w:pPr>
      <w:bookmarkStart w:id="112" w:name="_Toc342465934"/>
      <w:r>
        <w:rPr>
          <w:rFonts w:ascii="Times New Roman" w:hAnsi="Times New Roman"/>
          <w:szCs w:val="24"/>
        </w:rPr>
        <w:t>п</w:t>
      </w:r>
      <w:r w:rsidR="00353F70" w:rsidRPr="006F43B4">
        <w:rPr>
          <w:rFonts w:ascii="Times New Roman" w:hAnsi="Times New Roman"/>
          <w:szCs w:val="24"/>
        </w:rPr>
        <w:t xml:space="preserve">роведение мероприятий, направленных на предотвращение </w:t>
      </w:r>
      <w:r w:rsidR="00353F70" w:rsidRPr="00353F70">
        <w:rPr>
          <w:rFonts w:ascii="Times New Roman" w:hAnsi="Times New Roman" w:cs="Times New Roman"/>
        </w:rPr>
        <w:t>несанкционированного</w:t>
      </w:r>
      <w:r w:rsidR="00353F70" w:rsidRPr="006F43B4">
        <w:rPr>
          <w:rFonts w:ascii="Times New Roman" w:hAnsi="Times New Roman"/>
          <w:szCs w:val="24"/>
        </w:rPr>
        <w:t xml:space="preserve"> доступа к персональным данным и (или) передачи их лицам, не имеющим права доступа к такой информации</w:t>
      </w:r>
      <w:r>
        <w:rPr>
          <w:rFonts w:ascii="Times New Roman" w:hAnsi="Times New Roman"/>
          <w:szCs w:val="24"/>
        </w:rPr>
        <w:t>;</w:t>
      </w:r>
      <w:r w:rsidR="00353F70" w:rsidRPr="006F43B4">
        <w:rPr>
          <w:rFonts w:ascii="Times New Roman" w:hAnsi="Times New Roman"/>
          <w:szCs w:val="24"/>
        </w:rPr>
        <w:t xml:space="preserve"> </w:t>
      </w:r>
    </w:p>
    <w:p w14:paraId="0EF3681E" w14:textId="77777777" w:rsidR="00353F70" w:rsidRPr="006F43B4" w:rsidRDefault="003B2589" w:rsidP="006A2401">
      <w:pPr>
        <w:pStyle w:val="af4"/>
        <w:numPr>
          <w:ilvl w:val="0"/>
          <w:numId w:val="6"/>
        </w:numPr>
        <w:spacing w:line="336" w:lineRule="auto"/>
        <w:ind w:left="127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="00353F70" w:rsidRPr="006F43B4">
        <w:rPr>
          <w:rFonts w:ascii="Times New Roman" w:hAnsi="Times New Roman"/>
          <w:szCs w:val="24"/>
        </w:rPr>
        <w:t>воевременное обнаружение фактов несанкционированного</w:t>
      </w:r>
      <w:r>
        <w:rPr>
          <w:rFonts w:ascii="Times New Roman" w:hAnsi="Times New Roman"/>
          <w:szCs w:val="24"/>
        </w:rPr>
        <w:t xml:space="preserve"> доступа к персональным данным;</w:t>
      </w:r>
    </w:p>
    <w:p w14:paraId="2AEE029E" w14:textId="77777777" w:rsidR="00353F70" w:rsidRPr="006F43B4" w:rsidRDefault="003B2589" w:rsidP="006A2401">
      <w:pPr>
        <w:pStyle w:val="af4"/>
        <w:numPr>
          <w:ilvl w:val="0"/>
          <w:numId w:val="6"/>
        </w:numPr>
        <w:spacing w:line="336" w:lineRule="auto"/>
        <w:ind w:left="127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="00353F70" w:rsidRPr="006F43B4">
        <w:rPr>
          <w:rFonts w:ascii="Times New Roman" w:hAnsi="Times New Roman"/>
          <w:szCs w:val="24"/>
        </w:rPr>
        <w:t>едопущение воздействия на технические средства автоматизированной обработки персональных данных, в результате которого может бы</w:t>
      </w:r>
      <w:r>
        <w:rPr>
          <w:rFonts w:ascii="Times New Roman" w:hAnsi="Times New Roman"/>
          <w:szCs w:val="24"/>
        </w:rPr>
        <w:t>ть нарушено их функционирование;</w:t>
      </w:r>
      <w:r w:rsidR="00353F70" w:rsidRPr="006F43B4">
        <w:rPr>
          <w:rFonts w:ascii="Times New Roman" w:hAnsi="Times New Roman"/>
          <w:szCs w:val="24"/>
        </w:rPr>
        <w:t xml:space="preserve"> </w:t>
      </w:r>
    </w:p>
    <w:p w14:paraId="07E73853" w14:textId="77777777" w:rsidR="00353F70" w:rsidRPr="006F43B4" w:rsidRDefault="003B2589" w:rsidP="006A2401">
      <w:pPr>
        <w:pStyle w:val="af4"/>
        <w:numPr>
          <w:ilvl w:val="0"/>
          <w:numId w:val="6"/>
        </w:numPr>
        <w:spacing w:line="336" w:lineRule="auto"/>
        <w:ind w:left="127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353F70" w:rsidRPr="006F43B4">
        <w:rPr>
          <w:rFonts w:ascii="Times New Roman" w:hAnsi="Times New Roman"/>
          <w:szCs w:val="24"/>
        </w:rPr>
        <w:t>озможность незамедлительного восстановления персональных данных, модифицированных или уничтоженных вследствие неса</w:t>
      </w:r>
      <w:r>
        <w:rPr>
          <w:rFonts w:ascii="Times New Roman" w:hAnsi="Times New Roman"/>
          <w:szCs w:val="24"/>
        </w:rPr>
        <w:t>нкционированного доступа к ним;</w:t>
      </w:r>
    </w:p>
    <w:p w14:paraId="4C688239" w14:textId="77777777" w:rsidR="00353F70" w:rsidRPr="00A8141A" w:rsidRDefault="003B2589" w:rsidP="006A2401">
      <w:pPr>
        <w:pStyle w:val="af4"/>
        <w:numPr>
          <w:ilvl w:val="0"/>
          <w:numId w:val="6"/>
        </w:numPr>
        <w:spacing w:line="336" w:lineRule="auto"/>
        <w:ind w:left="127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353F70" w:rsidRPr="006F43B4">
        <w:rPr>
          <w:rFonts w:ascii="Times New Roman" w:hAnsi="Times New Roman"/>
          <w:szCs w:val="24"/>
        </w:rPr>
        <w:t>остоянный контроль над обеспечением уровня за</w:t>
      </w:r>
      <w:r>
        <w:rPr>
          <w:rFonts w:ascii="Times New Roman" w:hAnsi="Times New Roman"/>
          <w:szCs w:val="24"/>
        </w:rPr>
        <w:t>щищенности персональных данных.</w:t>
      </w:r>
    </w:p>
    <w:p w14:paraId="605895C7" w14:textId="77777777" w:rsidR="00353F70" w:rsidRDefault="00353F70" w:rsidP="006A2401">
      <w:pPr>
        <w:pStyle w:val="af4"/>
        <w:numPr>
          <w:ilvl w:val="0"/>
          <w:numId w:val="18"/>
        </w:numPr>
        <w:spacing w:line="336" w:lineRule="auto"/>
        <w:ind w:left="0" w:firstLine="709"/>
        <w:rPr>
          <w:rFonts w:ascii="Times New Roman" w:hAnsi="Times New Roman" w:cs="Times New Roman"/>
        </w:rPr>
      </w:pPr>
      <w:bookmarkStart w:id="113" w:name="_Toc325535097"/>
      <w:bookmarkStart w:id="114" w:name="_Toc325535286"/>
      <w:bookmarkStart w:id="115" w:name="_Toc342465940"/>
      <w:bookmarkEnd w:id="112"/>
      <w:r w:rsidRPr="00353F70">
        <w:rPr>
          <w:rFonts w:ascii="Times New Roman" w:hAnsi="Times New Roman" w:cs="Times New Roman"/>
        </w:rPr>
        <w:t>Мероприятия по обеспечению безопасности персональных данных при их обработке в информационных системах включают в себя</w:t>
      </w:r>
      <w:r>
        <w:rPr>
          <w:rFonts w:ascii="Times New Roman" w:hAnsi="Times New Roman" w:cs="Times New Roman"/>
        </w:rPr>
        <w:t>:</w:t>
      </w:r>
    </w:p>
    <w:p w14:paraId="4176E1AA" w14:textId="77777777" w:rsidR="00353F70" w:rsidRPr="00353F70" w:rsidRDefault="003B2589" w:rsidP="006A2401">
      <w:pPr>
        <w:pStyle w:val="af4"/>
        <w:numPr>
          <w:ilvl w:val="1"/>
          <w:numId w:val="32"/>
        </w:numPr>
        <w:spacing w:line="336" w:lineRule="auto"/>
        <w:ind w:left="127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353F70" w:rsidRPr="00353F70">
        <w:rPr>
          <w:rFonts w:ascii="Times New Roman" w:hAnsi="Times New Roman"/>
          <w:szCs w:val="24"/>
        </w:rPr>
        <w:t>пределение угроз безопасности персональных данных при их обработке, формиров</w:t>
      </w:r>
      <w:r>
        <w:rPr>
          <w:rFonts w:ascii="Times New Roman" w:hAnsi="Times New Roman"/>
          <w:szCs w:val="24"/>
        </w:rPr>
        <w:t>ание на их основе модели угроз;</w:t>
      </w:r>
    </w:p>
    <w:p w14:paraId="08BBFF98" w14:textId="77777777" w:rsidR="00353F70" w:rsidRDefault="003B2589" w:rsidP="006A2401">
      <w:pPr>
        <w:pStyle w:val="af4"/>
        <w:numPr>
          <w:ilvl w:val="1"/>
          <w:numId w:val="32"/>
        </w:numPr>
        <w:spacing w:line="336" w:lineRule="auto"/>
        <w:ind w:left="127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="00353F70" w:rsidRPr="00A8141A">
        <w:rPr>
          <w:rFonts w:ascii="Times New Roman" w:hAnsi="Times New Roman"/>
          <w:szCs w:val="24"/>
        </w:rPr>
        <w:t>азработку на основе модели угроз системы защиты персональных данных, обеспечивающей нейтрализацию предпо</w:t>
      </w:r>
      <w:r w:rsidR="00353F70">
        <w:rPr>
          <w:rFonts w:ascii="Times New Roman" w:hAnsi="Times New Roman"/>
          <w:szCs w:val="24"/>
        </w:rPr>
        <w:t xml:space="preserve">лагаемых угроз с использованием мер </w:t>
      </w:r>
      <w:r w:rsidR="00353F70" w:rsidRPr="00FF2947">
        <w:rPr>
          <w:rFonts w:ascii="Times New Roman" w:hAnsi="Times New Roman"/>
          <w:szCs w:val="24"/>
        </w:rPr>
        <w:t>защиты персональных данных, предусмотрен</w:t>
      </w:r>
      <w:r w:rsidR="00353F70">
        <w:rPr>
          <w:rFonts w:ascii="Times New Roman" w:hAnsi="Times New Roman"/>
          <w:szCs w:val="24"/>
        </w:rPr>
        <w:t xml:space="preserve">ных для соответствующего уровня </w:t>
      </w:r>
      <w:r>
        <w:rPr>
          <w:rFonts w:ascii="Times New Roman" w:hAnsi="Times New Roman"/>
          <w:szCs w:val="24"/>
        </w:rPr>
        <w:t>информационных систем;</w:t>
      </w:r>
      <w:r w:rsidR="00353F70" w:rsidRPr="00FF2947">
        <w:rPr>
          <w:rFonts w:ascii="Times New Roman" w:hAnsi="Times New Roman"/>
          <w:szCs w:val="24"/>
        </w:rPr>
        <w:t xml:space="preserve"> </w:t>
      </w:r>
    </w:p>
    <w:p w14:paraId="2F490C9D" w14:textId="77777777" w:rsidR="00353F70" w:rsidRPr="00DA1A60" w:rsidRDefault="003B2589" w:rsidP="006A2401">
      <w:pPr>
        <w:pStyle w:val="af4"/>
        <w:numPr>
          <w:ilvl w:val="1"/>
          <w:numId w:val="32"/>
        </w:numPr>
        <w:spacing w:line="336" w:lineRule="auto"/>
        <w:ind w:left="127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353F70" w:rsidRPr="00DA1A60">
        <w:rPr>
          <w:rFonts w:ascii="Times New Roman" w:hAnsi="Times New Roman"/>
          <w:szCs w:val="24"/>
        </w:rPr>
        <w:t>ри невозможности реализации в ИСПДн мер по защите информации – могут разрабатываться иные (компенсирующие) меры защиты информации, обеспечивающие адекватное блокирование (нейтрализацию</w:t>
      </w:r>
      <w:r>
        <w:rPr>
          <w:rFonts w:ascii="Times New Roman" w:hAnsi="Times New Roman"/>
          <w:szCs w:val="24"/>
        </w:rPr>
        <w:t>) угроз безопасности информации;</w:t>
      </w:r>
    </w:p>
    <w:p w14:paraId="2075A4D3" w14:textId="77777777" w:rsidR="00353F70" w:rsidRPr="00A8141A" w:rsidRDefault="003B2589" w:rsidP="006A2401">
      <w:pPr>
        <w:pStyle w:val="af4"/>
        <w:numPr>
          <w:ilvl w:val="1"/>
          <w:numId w:val="32"/>
        </w:numPr>
        <w:spacing w:line="336" w:lineRule="auto"/>
        <w:ind w:left="127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353F70" w:rsidRPr="00A8141A">
        <w:rPr>
          <w:rFonts w:ascii="Times New Roman" w:hAnsi="Times New Roman"/>
          <w:szCs w:val="24"/>
        </w:rPr>
        <w:t>роверку готовности средств защиты информации к использованию с составлением заключени</w:t>
      </w:r>
      <w:r>
        <w:rPr>
          <w:rFonts w:ascii="Times New Roman" w:hAnsi="Times New Roman"/>
          <w:szCs w:val="24"/>
        </w:rPr>
        <w:t>й о возможности их эксплуатации;</w:t>
      </w:r>
      <w:r w:rsidR="00353F70" w:rsidRPr="00A8141A">
        <w:rPr>
          <w:rFonts w:ascii="Times New Roman" w:hAnsi="Times New Roman"/>
          <w:szCs w:val="24"/>
        </w:rPr>
        <w:t xml:space="preserve"> </w:t>
      </w:r>
    </w:p>
    <w:p w14:paraId="5C40F88F" w14:textId="77777777" w:rsidR="00353F70" w:rsidRPr="00A8141A" w:rsidRDefault="003B2589" w:rsidP="006A2401">
      <w:pPr>
        <w:pStyle w:val="af4"/>
        <w:numPr>
          <w:ilvl w:val="1"/>
          <w:numId w:val="32"/>
        </w:numPr>
        <w:spacing w:line="336" w:lineRule="auto"/>
        <w:ind w:left="127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</w:t>
      </w:r>
      <w:r w:rsidR="00353F70" w:rsidRPr="00A8141A">
        <w:rPr>
          <w:rFonts w:ascii="Times New Roman" w:hAnsi="Times New Roman"/>
          <w:szCs w:val="24"/>
        </w:rPr>
        <w:t>становку и ввод в эксплуатацию средств защиты информации в соответствии с эксплуатацион</w:t>
      </w:r>
      <w:r>
        <w:rPr>
          <w:rFonts w:ascii="Times New Roman" w:hAnsi="Times New Roman"/>
          <w:szCs w:val="24"/>
        </w:rPr>
        <w:t>ной и технической документацией;</w:t>
      </w:r>
      <w:r w:rsidR="00353F70" w:rsidRPr="00A8141A">
        <w:rPr>
          <w:rFonts w:ascii="Times New Roman" w:hAnsi="Times New Roman"/>
          <w:szCs w:val="24"/>
        </w:rPr>
        <w:t xml:space="preserve"> </w:t>
      </w:r>
    </w:p>
    <w:p w14:paraId="438C71D9" w14:textId="77777777" w:rsidR="00353F70" w:rsidRPr="00A8141A" w:rsidRDefault="003B2589" w:rsidP="006A2401">
      <w:pPr>
        <w:pStyle w:val="af4"/>
        <w:numPr>
          <w:ilvl w:val="1"/>
          <w:numId w:val="32"/>
        </w:numPr>
        <w:spacing w:line="336" w:lineRule="auto"/>
        <w:ind w:left="127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353F70" w:rsidRPr="00A8141A">
        <w:rPr>
          <w:rFonts w:ascii="Times New Roman" w:hAnsi="Times New Roman"/>
          <w:szCs w:val="24"/>
        </w:rPr>
        <w:t>бучение лиц, использующих средства защиты информации, применяемые в информационных системах, правилам работы с ними</w:t>
      </w:r>
      <w:r>
        <w:rPr>
          <w:rFonts w:ascii="Times New Roman" w:hAnsi="Times New Roman"/>
          <w:szCs w:val="24"/>
        </w:rPr>
        <w:t>;</w:t>
      </w:r>
      <w:r w:rsidR="00353F70" w:rsidRPr="00A8141A">
        <w:rPr>
          <w:rFonts w:ascii="Times New Roman" w:hAnsi="Times New Roman"/>
          <w:szCs w:val="24"/>
        </w:rPr>
        <w:t xml:space="preserve"> </w:t>
      </w:r>
    </w:p>
    <w:p w14:paraId="7DF85AE2" w14:textId="77777777" w:rsidR="00353F70" w:rsidRPr="00A8141A" w:rsidRDefault="003B2589" w:rsidP="006A2401">
      <w:pPr>
        <w:pStyle w:val="af4"/>
        <w:numPr>
          <w:ilvl w:val="1"/>
          <w:numId w:val="32"/>
        </w:numPr>
        <w:spacing w:line="336" w:lineRule="auto"/>
        <w:ind w:left="127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</w:t>
      </w:r>
      <w:r w:rsidR="00353F70" w:rsidRPr="00A8141A">
        <w:rPr>
          <w:rFonts w:ascii="Times New Roman" w:hAnsi="Times New Roman"/>
          <w:szCs w:val="24"/>
        </w:rPr>
        <w:t>чет применяемых средств защиты информации, эксплуатационной и технической документации к ним</w:t>
      </w:r>
      <w:r>
        <w:rPr>
          <w:rFonts w:ascii="Times New Roman" w:hAnsi="Times New Roman"/>
          <w:szCs w:val="24"/>
        </w:rPr>
        <w:t>, носителей персональных данных;</w:t>
      </w:r>
      <w:r w:rsidR="00353F70" w:rsidRPr="00A8141A">
        <w:rPr>
          <w:rFonts w:ascii="Times New Roman" w:hAnsi="Times New Roman"/>
          <w:szCs w:val="24"/>
        </w:rPr>
        <w:t xml:space="preserve"> </w:t>
      </w:r>
    </w:p>
    <w:p w14:paraId="3BC39420" w14:textId="77777777" w:rsidR="00353F70" w:rsidRPr="00A8141A" w:rsidRDefault="003B2589" w:rsidP="006A2401">
      <w:pPr>
        <w:pStyle w:val="af4"/>
        <w:numPr>
          <w:ilvl w:val="1"/>
          <w:numId w:val="32"/>
        </w:numPr>
        <w:spacing w:line="336" w:lineRule="auto"/>
        <w:ind w:left="127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</w:t>
      </w:r>
      <w:r w:rsidR="00353F70" w:rsidRPr="00A8141A">
        <w:rPr>
          <w:rFonts w:ascii="Times New Roman" w:hAnsi="Times New Roman"/>
          <w:szCs w:val="24"/>
        </w:rPr>
        <w:t>чет лиц, допущенных к работе с персональными д</w:t>
      </w:r>
      <w:r>
        <w:rPr>
          <w:rFonts w:ascii="Times New Roman" w:hAnsi="Times New Roman"/>
          <w:szCs w:val="24"/>
        </w:rPr>
        <w:t>анными в информационной системе;</w:t>
      </w:r>
      <w:r w:rsidR="00353F70" w:rsidRPr="00A8141A">
        <w:rPr>
          <w:rFonts w:ascii="Times New Roman" w:hAnsi="Times New Roman"/>
          <w:szCs w:val="24"/>
        </w:rPr>
        <w:t xml:space="preserve"> </w:t>
      </w:r>
    </w:p>
    <w:p w14:paraId="59166B90" w14:textId="77777777" w:rsidR="00353F70" w:rsidRPr="00A8141A" w:rsidRDefault="003B2589" w:rsidP="006A2401">
      <w:pPr>
        <w:pStyle w:val="af4"/>
        <w:numPr>
          <w:ilvl w:val="1"/>
          <w:numId w:val="32"/>
        </w:numPr>
        <w:spacing w:line="336" w:lineRule="auto"/>
        <w:ind w:left="127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к</w:t>
      </w:r>
      <w:r w:rsidR="00353F70" w:rsidRPr="00A8141A">
        <w:rPr>
          <w:rFonts w:ascii="Times New Roman" w:hAnsi="Times New Roman"/>
          <w:szCs w:val="24"/>
        </w:rPr>
        <w:t>онтроль над соблюдением условий использования средств защиты информации, предусмотренных эксплуатационной и технической документацией</w:t>
      </w:r>
      <w:r>
        <w:rPr>
          <w:rFonts w:ascii="Times New Roman" w:hAnsi="Times New Roman"/>
          <w:szCs w:val="24"/>
        </w:rPr>
        <w:t>;</w:t>
      </w:r>
      <w:r w:rsidR="00353F70" w:rsidRPr="00A8141A">
        <w:rPr>
          <w:rFonts w:ascii="Times New Roman" w:hAnsi="Times New Roman"/>
          <w:szCs w:val="24"/>
        </w:rPr>
        <w:t xml:space="preserve"> </w:t>
      </w:r>
    </w:p>
    <w:p w14:paraId="4C294848" w14:textId="77777777" w:rsidR="00353F70" w:rsidRPr="00353F70" w:rsidRDefault="003B2589" w:rsidP="006A2401">
      <w:pPr>
        <w:pStyle w:val="af4"/>
        <w:numPr>
          <w:ilvl w:val="1"/>
          <w:numId w:val="32"/>
        </w:numPr>
        <w:spacing w:line="336" w:lineRule="auto"/>
        <w:ind w:left="1276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="00353F70" w:rsidRPr="00A8141A">
        <w:rPr>
          <w:rFonts w:ascii="Times New Roman" w:hAnsi="Times New Roman"/>
          <w:szCs w:val="24"/>
        </w:rPr>
        <w:t>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</w:t>
      </w:r>
      <w:r>
        <w:rPr>
          <w:rFonts w:ascii="Times New Roman" w:hAnsi="Times New Roman"/>
          <w:szCs w:val="24"/>
        </w:rPr>
        <w:t xml:space="preserve"> последствий подобных нарушений;</w:t>
      </w:r>
      <w:r w:rsidR="00353F70" w:rsidRPr="00A8141A">
        <w:rPr>
          <w:rFonts w:ascii="Times New Roman" w:hAnsi="Times New Roman"/>
          <w:szCs w:val="24"/>
        </w:rPr>
        <w:t xml:space="preserve"> </w:t>
      </w:r>
    </w:p>
    <w:p w14:paraId="66C6CB3E" w14:textId="77777777" w:rsidR="00500F2D" w:rsidRPr="00367B63" w:rsidRDefault="00500F2D" w:rsidP="006A2401">
      <w:pPr>
        <w:pStyle w:val="af4"/>
        <w:numPr>
          <w:ilvl w:val="0"/>
          <w:numId w:val="18"/>
        </w:numPr>
        <w:spacing w:line="336" w:lineRule="auto"/>
        <w:ind w:left="0" w:firstLine="709"/>
        <w:rPr>
          <w:rFonts w:ascii="Times New Roman" w:hAnsi="Times New Roman" w:cs="Times New Roman"/>
        </w:rPr>
      </w:pPr>
      <w:r w:rsidRPr="00367B63">
        <w:rPr>
          <w:rFonts w:ascii="Times New Roman" w:hAnsi="Times New Roman" w:cs="Times New Roman"/>
        </w:rPr>
        <w:t xml:space="preserve">В </w:t>
      </w:r>
      <w:r w:rsidR="007A611F"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="0059659F">
        <w:rPr>
          <w:rFonts w:ascii="Times New Roman" w:hAnsi="Times New Roman" w:cs="Times New Roman"/>
        </w:rPr>
        <w:t xml:space="preserve"> </w:t>
      </w:r>
      <w:r w:rsidRPr="00367B63">
        <w:rPr>
          <w:rFonts w:ascii="Times New Roman" w:hAnsi="Times New Roman" w:cs="Times New Roman"/>
        </w:rPr>
        <w:t>назначено лицо, ответственное за организацию обработки персональных данных.</w:t>
      </w:r>
      <w:bookmarkEnd w:id="113"/>
      <w:bookmarkEnd w:id="114"/>
      <w:bookmarkEnd w:id="115"/>
    </w:p>
    <w:p w14:paraId="73700899" w14:textId="77777777" w:rsidR="00500F2D" w:rsidRPr="008F011E" w:rsidRDefault="008F011E" w:rsidP="008F011E">
      <w:pPr>
        <w:pStyle w:val="1"/>
        <w:tabs>
          <w:tab w:val="clear" w:pos="992"/>
          <w:tab w:val="left" w:pos="993"/>
        </w:tabs>
      </w:pPr>
      <w:bookmarkStart w:id="116" w:name="_Toc325535098"/>
      <w:bookmarkStart w:id="117" w:name="_Toc325535287"/>
      <w:bookmarkStart w:id="118" w:name="_Toc342465941"/>
      <w:r w:rsidRPr="00832D5C">
        <w:t xml:space="preserve"> </w:t>
      </w:r>
      <w:bookmarkStart w:id="119" w:name="_Toc378089552"/>
      <w:r w:rsidR="00500F2D" w:rsidRPr="008F011E">
        <w:t>Заключительные положения</w:t>
      </w:r>
      <w:bookmarkEnd w:id="116"/>
      <w:bookmarkEnd w:id="117"/>
      <w:bookmarkEnd w:id="118"/>
      <w:bookmarkEnd w:id="119"/>
    </w:p>
    <w:p w14:paraId="2C06D82F" w14:textId="77777777" w:rsidR="00F04267" w:rsidRPr="00F466ED" w:rsidRDefault="00500F2D" w:rsidP="00F466ED">
      <w:pPr>
        <w:pStyle w:val="af4"/>
        <w:numPr>
          <w:ilvl w:val="1"/>
          <w:numId w:val="20"/>
        </w:numPr>
        <w:rPr>
          <w:rFonts w:ascii="Times New Roman" w:hAnsi="Times New Roman" w:cs="Times New Roman"/>
        </w:rPr>
      </w:pPr>
      <w:bookmarkStart w:id="120" w:name="_Toc342465942"/>
      <w:bookmarkStart w:id="121" w:name="_Toc325535099"/>
      <w:bookmarkStart w:id="122" w:name="_Toc325535288"/>
      <w:r w:rsidRPr="00F466ED">
        <w:rPr>
          <w:rFonts w:ascii="Times New Roman" w:hAnsi="Times New Roman" w:cs="Times New Roman"/>
        </w:rPr>
        <w:t xml:space="preserve">Настоящая Политика </w:t>
      </w:r>
      <w:r w:rsidR="00AD6332" w:rsidRPr="00F466ED">
        <w:rPr>
          <w:rFonts w:ascii="Times New Roman" w:hAnsi="Times New Roman" w:cs="Times New Roman"/>
        </w:rPr>
        <w:t xml:space="preserve">является внутренним документом </w:t>
      </w:r>
      <w:r w:rsidR="007A611F" w:rsidRPr="00F466ED"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="0016343D" w:rsidRPr="00F466ED">
        <w:rPr>
          <w:rFonts w:ascii="Times New Roman" w:hAnsi="Times New Roman" w:cs="Times New Roman"/>
        </w:rPr>
        <w:t>,</w:t>
      </w:r>
      <w:r w:rsidR="0010493F" w:rsidRPr="00F466ED">
        <w:rPr>
          <w:rFonts w:ascii="Times New Roman" w:hAnsi="Times New Roman" w:cs="Times New Roman"/>
        </w:rPr>
        <w:t xml:space="preserve"> </w:t>
      </w:r>
      <w:r w:rsidRPr="00F466ED">
        <w:rPr>
          <w:rFonts w:ascii="Times New Roman" w:hAnsi="Times New Roman" w:cs="Times New Roman"/>
        </w:rPr>
        <w:t>является общедоступной</w:t>
      </w:r>
      <w:bookmarkStart w:id="123" w:name="_Toc342465943"/>
      <w:bookmarkEnd w:id="120"/>
      <w:r w:rsidR="0016343D" w:rsidRPr="00F466ED">
        <w:rPr>
          <w:rFonts w:ascii="Times New Roman" w:hAnsi="Times New Roman" w:cs="Times New Roman"/>
        </w:rPr>
        <w:t xml:space="preserve"> и подлежит обязательному </w:t>
      </w:r>
      <w:r w:rsidR="003B2589" w:rsidRPr="00F466ED">
        <w:rPr>
          <w:rFonts w:ascii="Times New Roman" w:hAnsi="Times New Roman" w:cs="Times New Roman"/>
        </w:rPr>
        <w:t>размещени</w:t>
      </w:r>
      <w:r w:rsidR="004B2305" w:rsidRPr="00F466ED">
        <w:rPr>
          <w:rFonts w:ascii="Times New Roman" w:hAnsi="Times New Roman" w:cs="Times New Roman"/>
        </w:rPr>
        <w:t xml:space="preserve">ю на официальном сайте </w:t>
      </w:r>
      <w:r w:rsidR="007A611F" w:rsidRPr="00F466ED"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="003B2589" w:rsidRPr="00F466ED">
        <w:rPr>
          <w:rFonts w:ascii="Times New Roman" w:hAnsi="Times New Roman" w:cs="Times New Roman"/>
        </w:rPr>
        <w:t xml:space="preserve"> </w:t>
      </w:r>
      <w:r w:rsidR="00F466ED" w:rsidRPr="00F466ED">
        <w:rPr>
          <w:rFonts w:ascii="Times New Roman" w:hAnsi="Times New Roman" w:cs="Times New Roman"/>
          <w:lang w:val="en-US"/>
        </w:rPr>
        <w:t>http</w:t>
      </w:r>
      <w:r w:rsidR="00F466ED" w:rsidRPr="00F466ED">
        <w:rPr>
          <w:rFonts w:ascii="Times New Roman" w:hAnsi="Times New Roman" w:cs="Times New Roman"/>
        </w:rPr>
        <w:t>://</w:t>
      </w:r>
      <w:r w:rsidR="00F466ED" w:rsidRPr="00F466ED">
        <w:rPr>
          <w:rFonts w:ascii="Times New Roman" w:hAnsi="Times New Roman" w:cs="Times New Roman"/>
          <w:lang w:val="en-US"/>
        </w:rPr>
        <w:t>kmfc</w:t>
      </w:r>
      <w:r w:rsidR="00F466ED" w:rsidRPr="00F466ED">
        <w:rPr>
          <w:rFonts w:ascii="Times New Roman" w:hAnsi="Times New Roman" w:cs="Times New Roman"/>
        </w:rPr>
        <w:t>.</w:t>
      </w:r>
      <w:r w:rsidR="00F466ED" w:rsidRPr="00F466ED">
        <w:rPr>
          <w:rFonts w:ascii="Times New Roman" w:hAnsi="Times New Roman" w:cs="Times New Roman"/>
          <w:lang w:val="en-US"/>
        </w:rPr>
        <w:t>ru</w:t>
      </w:r>
      <w:r w:rsidR="00F466ED" w:rsidRPr="00F466ED">
        <w:rPr>
          <w:rFonts w:ascii="Times New Roman" w:hAnsi="Times New Roman" w:cs="Times New Roman"/>
        </w:rPr>
        <w:t>/</w:t>
      </w:r>
      <w:r w:rsidR="003B2589" w:rsidRPr="00F466ED">
        <w:rPr>
          <w:rFonts w:ascii="Times New Roman" w:hAnsi="Times New Roman" w:cs="Times New Roman"/>
        </w:rPr>
        <w:t xml:space="preserve"> в сети Интернет</w:t>
      </w:r>
      <w:r w:rsidR="0010493F" w:rsidRPr="00F466ED">
        <w:rPr>
          <w:rFonts w:ascii="Times New Roman" w:hAnsi="Times New Roman" w:cs="Times New Roman"/>
        </w:rPr>
        <w:t>.</w:t>
      </w:r>
    </w:p>
    <w:p w14:paraId="1DA04DA1" w14:textId="77777777" w:rsidR="00930BD0" w:rsidRPr="00F466ED" w:rsidRDefault="007A611F" w:rsidP="00F466ED">
      <w:pPr>
        <w:pStyle w:val="af4"/>
        <w:numPr>
          <w:ilvl w:val="1"/>
          <w:numId w:val="20"/>
        </w:numPr>
        <w:rPr>
          <w:rFonts w:ascii="Times New Roman" w:hAnsi="Times New Roman" w:cs="Times New Roman"/>
        </w:rPr>
      </w:pPr>
      <w:r w:rsidRPr="00F466ED">
        <w:rPr>
          <w:rFonts w:ascii="Times New Roman" w:hAnsi="Times New Roman" w:cs="Times New Roman"/>
        </w:rPr>
        <w:t>МБУ «МФЦ городского округа Краснознаменск Московской области»</w:t>
      </w:r>
      <w:r w:rsidR="00500F2D" w:rsidRPr="00F466ED">
        <w:rPr>
          <w:rFonts w:ascii="Times New Roman" w:hAnsi="Times New Roman" w:cs="Times New Roman"/>
        </w:rPr>
        <w:t xml:space="preserve"> оставляет за собой право в</w:t>
      </w:r>
      <w:r w:rsidR="00C12A01" w:rsidRPr="00F466ED">
        <w:rPr>
          <w:rFonts w:ascii="Times New Roman" w:hAnsi="Times New Roman" w:cs="Times New Roman"/>
        </w:rPr>
        <w:t>носить необходимые изменения в п</w:t>
      </w:r>
      <w:r w:rsidR="00500F2D" w:rsidRPr="00F466ED">
        <w:rPr>
          <w:rFonts w:ascii="Times New Roman" w:hAnsi="Times New Roman" w:cs="Times New Roman"/>
        </w:rPr>
        <w:t xml:space="preserve">олитику при изменении действующего законодательства РФ и условий </w:t>
      </w:r>
      <w:r w:rsidR="003B2589" w:rsidRPr="00F466ED">
        <w:rPr>
          <w:rFonts w:ascii="Times New Roman" w:hAnsi="Times New Roman" w:cs="Times New Roman"/>
        </w:rPr>
        <w:t xml:space="preserve">осуществления </w:t>
      </w:r>
      <w:r w:rsidR="00500F2D" w:rsidRPr="00F466ED">
        <w:rPr>
          <w:rFonts w:ascii="Times New Roman" w:hAnsi="Times New Roman" w:cs="Times New Roman"/>
        </w:rPr>
        <w:t>своей деятельности.</w:t>
      </w:r>
      <w:bookmarkEnd w:id="123"/>
      <w:r w:rsidR="00500F2D" w:rsidRPr="00F466ED">
        <w:rPr>
          <w:rFonts w:ascii="Times New Roman" w:hAnsi="Times New Roman" w:cs="Times New Roman"/>
        </w:rPr>
        <w:t xml:space="preserve"> </w:t>
      </w:r>
      <w:bookmarkEnd w:id="121"/>
      <w:bookmarkEnd w:id="122"/>
    </w:p>
    <w:p w14:paraId="29CEE910" w14:textId="77777777" w:rsidR="0068719E" w:rsidRPr="00F466ED" w:rsidRDefault="00930BD0" w:rsidP="00F466ED">
      <w:pPr>
        <w:pStyle w:val="af4"/>
        <w:numPr>
          <w:ilvl w:val="1"/>
          <w:numId w:val="20"/>
        </w:numPr>
        <w:rPr>
          <w:rFonts w:ascii="Times New Roman" w:hAnsi="Times New Roman" w:cs="Times New Roman"/>
        </w:rPr>
      </w:pPr>
      <w:r w:rsidRPr="00F466ED">
        <w:rPr>
          <w:rFonts w:ascii="Times New Roman" w:eastAsiaTheme="majorEastAsia" w:hAnsi="Times New Roman" w:cs="Times New Roman"/>
          <w:bCs/>
          <w:szCs w:val="26"/>
        </w:rPr>
        <w:t>Уполномоченным</w:t>
      </w:r>
      <w:r w:rsidRPr="00F466ED">
        <w:rPr>
          <w:rFonts w:ascii="Times New Roman" w:eastAsia="CharterITC" w:hAnsi="Times New Roman" w:cs="Times New Roman"/>
          <w:color w:val="000000"/>
          <w:szCs w:val="24"/>
        </w:rPr>
        <w:t xml:space="preserve"> органом по защите прав субъектов персональных данных является Федеральная служба по надзору в сфере связи, информационных технологий и массовых коммуникаций (Роскомнадзор), Управление по защите прав субъектов персональных данных.</w:t>
      </w:r>
    </w:p>
    <w:p w14:paraId="01CFE0E9" w14:textId="77777777" w:rsidR="00930BD0" w:rsidRPr="00F466ED" w:rsidRDefault="0068719E" w:rsidP="00F466ED">
      <w:pPr>
        <w:pStyle w:val="af4"/>
        <w:numPr>
          <w:ilvl w:val="1"/>
          <w:numId w:val="20"/>
        </w:numPr>
        <w:rPr>
          <w:rFonts w:ascii="Times New Roman" w:hAnsi="Times New Roman" w:cs="Times New Roman"/>
        </w:rPr>
      </w:pPr>
      <w:r w:rsidRPr="00F466ED">
        <w:rPr>
          <w:rFonts w:ascii="Times New Roman" w:eastAsiaTheme="majorEastAsia" w:hAnsi="Times New Roman" w:cs="Times New Roman"/>
          <w:bCs/>
          <w:szCs w:val="26"/>
        </w:rPr>
        <w:t>Контактная информаци</w:t>
      </w:r>
      <w:r w:rsidR="003B2589" w:rsidRPr="00F466ED">
        <w:rPr>
          <w:rFonts w:ascii="Times New Roman" w:eastAsiaTheme="majorEastAsia" w:hAnsi="Times New Roman" w:cs="Times New Roman"/>
          <w:bCs/>
          <w:szCs w:val="26"/>
        </w:rPr>
        <w:t>я</w:t>
      </w:r>
      <w:r w:rsidRPr="00F466ED">
        <w:rPr>
          <w:rFonts w:ascii="Times New Roman" w:eastAsiaTheme="majorEastAsia" w:hAnsi="Times New Roman" w:cs="Times New Roman"/>
          <w:bCs/>
          <w:szCs w:val="26"/>
        </w:rPr>
        <w:t xml:space="preserve"> территори</w:t>
      </w:r>
      <w:r w:rsidR="003C3034" w:rsidRPr="00F466ED">
        <w:rPr>
          <w:rFonts w:ascii="Times New Roman" w:eastAsiaTheme="majorEastAsia" w:hAnsi="Times New Roman" w:cs="Times New Roman"/>
          <w:bCs/>
          <w:szCs w:val="26"/>
        </w:rPr>
        <w:t xml:space="preserve">ального уполномоченного органа </w:t>
      </w:r>
      <w:r w:rsidRPr="00F466ED">
        <w:rPr>
          <w:rFonts w:ascii="Times New Roman" w:eastAsiaTheme="majorEastAsia" w:hAnsi="Times New Roman" w:cs="Times New Roman"/>
          <w:bCs/>
          <w:szCs w:val="26"/>
        </w:rPr>
        <w:t xml:space="preserve">- </w:t>
      </w:r>
      <w:r w:rsidR="00930BD0" w:rsidRPr="00F466ED">
        <w:rPr>
          <w:rFonts w:ascii="Times New Roman" w:eastAsiaTheme="majorEastAsia" w:hAnsi="Times New Roman" w:cs="Times New Roman"/>
          <w:bCs/>
          <w:szCs w:val="26"/>
        </w:rPr>
        <w:t>Управлени</w:t>
      </w:r>
      <w:r w:rsidRPr="00F466ED">
        <w:rPr>
          <w:rFonts w:ascii="Times New Roman" w:eastAsiaTheme="majorEastAsia" w:hAnsi="Times New Roman" w:cs="Times New Roman"/>
          <w:bCs/>
          <w:szCs w:val="26"/>
        </w:rPr>
        <w:t>я</w:t>
      </w:r>
      <w:r w:rsidR="00930BD0" w:rsidRPr="00F466ED">
        <w:rPr>
          <w:rFonts w:ascii="Times New Roman" w:eastAsiaTheme="majorEastAsia" w:hAnsi="Times New Roman" w:cs="Times New Roman"/>
          <w:bCs/>
          <w:szCs w:val="26"/>
        </w:rPr>
        <w:t xml:space="preserve"> Роскомнадзора по Центральному федеральному округу:</w:t>
      </w:r>
    </w:p>
    <w:p w14:paraId="1EF3F2CF" w14:textId="77777777" w:rsidR="00FB430A" w:rsidRPr="003B2589" w:rsidRDefault="00FB430A" w:rsidP="003B2589">
      <w:pPr>
        <w:autoSpaceDE w:val="0"/>
        <w:autoSpaceDN w:val="0"/>
        <w:adjustRightInd w:val="0"/>
        <w:ind w:left="1069" w:firstLine="0"/>
        <w:rPr>
          <w:rFonts w:ascii="Times New Roman" w:eastAsia="CharterITC" w:hAnsi="Times New Roman" w:cs="Times New Roman"/>
          <w:color w:val="000000"/>
          <w:szCs w:val="24"/>
          <w:lang w:val="en-US"/>
        </w:rPr>
      </w:pPr>
      <w:r w:rsidRPr="003B2589">
        <w:rPr>
          <w:rFonts w:ascii="Times New Roman" w:eastAsia="CharterITC" w:hAnsi="Times New Roman" w:cs="Times New Roman"/>
          <w:color w:val="000000"/>
          <w:szCs w:val="24"/>
        </w:rPr>
        <w:t xml:space="preserve"> </w:t>
      </w:r>
      <w:r w:rsidR="00930BD0" w:rsidRPr="003B2589">
        <w:rPr>
          <w:rFonts w:ascii="Times New Roman" w:eastAsia="CharterITC" w:hAnsi="Times New Roman" w:cs="Times New Roman"/>
          <w:color w:val="000000"/>
          <w:szCs w:val="24"/>
        </w:rPr>
        <w:t xml:space="preserve">Адрес: </w:t>
      </w:r>
      <w:r w:rsidR="00930BD0" w:rsidRPr="003B2589">
        <w:rPr>
          <w:rFonts w:ascii="Times New Roman" w:hAnsi="Times New Roman" w:cs="Times New Roman"/>
          <w:szCs w:val="24"/>
        </w:rPr>
        <w:t xml:space="preserve">17997, Москва, Старокаширское шоссе, д. 2, корп. </w:t>
      </w:r>
      <w:r w:rsidR="00930BD0" w:rsidRPr="003B2589">
        <w:rPr>
          <w:rFonts w:ascii="Times New Roman" w:hAnsi="Times New Roman" w:cs="Times New Roman"/>
          <w:szCs w:val="24"/>
          <w:lang w:val="en-US"/>
        </w:rPr>
        <w:t xml:space="preserve">10, </w:t>
      </w:r>
      <w:r w:rsidR="00930BD0" w:rsidRPr="003B2589">
        <w:rPr>
          <w:rFonts w:ascii="Times New Roman" w:hAnsi="Times New Roman" w:cs="Times New Roman"/>
          <w:szCs w:val="24"/>
        </w:rPr>
        <w:t>ГСП</w:t>
      </w:r>
      <w:r w:rsidR="00930BD0" w:rsidRPr="003B2589">
        <w:rPr>
          <w:rFonts w:ascii="Times New Roman" w:hAnsi="Times New Roman" w:cs="Times New Roman"/>
          <w:szCs w:val="24"/>
          <w:lang w:val="en-US"/>
        </w:rPr>
        <w:t>-7.</w:t>
      </w:r>
    </w:p>
    <w:p w14:paraId="0FB6B078" w14:textId="77777777" w:rsidR="00FB430A" w:rsidRPr="003B2589" w:rsidRDefault="00930BD0" w:rsidP="003B2589">
      <w:pPr>
        <w:autoSpaceDE w:val="0"/>
        <w:autoSpaceDN w:val="0"/>
        <w:adjustRightInd w:val="0"/>
        <w:ind w:left="1069" w:firstLine="0"/>
        <w:rPr>
          <w:rFonts w:ascii="Times New Roman" w:eastAsia="CharterITC" w:hAnsi="Times New Roman" w:cs="Times New Roman"/>
          <w:color w:val="000000"/>
          <w:szCs w:val="24"/>
          <w:lang w:val="en-US"/>
        </w:rPr>
      </w:pPr>
      <w:r w:rsidRPr="003B2589">
        <w:rPr>
          <w:rFonts w:ascii="Times New Roman" w:eastAsia="CharterITC" w:hAnsi="Times New Roman" w:cs="Times New Roman"/>
          <w:color w:val="000000"/>
          <w:szCs w:val="24"/>
        </w:rPr>
        <w:t>Тел</w:t>
      </w:r>
      <w:r w:rsidRPr="003B2589">
        <w:rPr>
          <w:rFonts w:ascii="Times New Roman" w:eastAsia="CharterITC" w:hAnsi="Times New Roman" w:cs="Times New Roman"/>
          <w:color w:val="000000"/>
          <w:szCs w:val="24"/>
          <w:lang w:val="en-US"/>
        </w:rPr>
        <w:t xml:space="preserve">.: </w:t>
      </w:r>
      <w:r w:rsidR="00C75286" w:rsidRPr="00C75286">
        <w:rPr>
          <w:rFonts w:ascii="Times New Roman" w:eastAsia="CharterITC" w:hAnsi="Times New Roman" w:cs="Times New Roman"/>
          <w:color w:val="000000"/>
          <w:szCs w:val="24"/>
          <w:lang w:val="en-US"/>
        </w:rPr>
        <w:t xml:space="preserve">(495) 587-44-85                      </w:t>
      </w:r>
    </w:p>
    <w:p w14:paraId="6E9C97B9" w14:textId="77777777" w:rsidR="00FB430A" w:rsidRPr="003B2589" w:rsidRDefault="00930BD0" w:rsidP="003B2589">
      <w:pPr>
        <w:autoSpaceDE w:val="0"/>
        <w:autoSpaceDN w:val="0"/>
        <w:adjustRightInd w:val="0"/>
        <w:ind w:left="1069" w:firstLine="0"/>
        <w:rPr>
          <w:rFonts w:ascii="Times New Roman" w:eastAsia="CharterITC" w:hAnsi="Times New Roman" w:cs="Times New Roman"/>
          <w:color w:val="000000"/>
          <w:szCs w:val="24"/>
          <w:lang w:val="en-US"/>
        </w:rPr>
      </w:pPr>
      <w:r w:rsidRPr="003B2589">
        <w:rPr>
          <w:rFonts w:ascii="Times New Roman" w:eastAsia="CharterITC" w:hAnsi="Times New Roman" w:cs="Times New Roman"/>
          <w:color w:val="000000"/>
          <w:szCs w:val="24"/>
          <w:lang w:val="en-US"/>
        </w:rPr>
        <w:t xml:space="preserve">E-mail: </w:t>
      </w:r>
      <w:hyperlink r:id="rId15" w:history="1">
        <w:r w:rsidR="00C75286" w:rsidRPr="00E47CF1">
          <w:rPr>
            <w:rStyle w:val="af6"/>
            <w:rFonts w:ascii="Times New Roman" w:hAnsi="Times New Roman" w:cs="Times New Roman"/>
            <w:szCs w:val="24"/>
            <w:lang w:val="en-US"/>
          </w:rPr>
          <w:t>rsockanc77@rkn.gov.ru</w:t>
        </w:r>
      </w:hyperlink>
      <w:r w:rsidRPr="003B2589">
        <w:rPr>
          <w:rFonts w:ascii="Times New Roman" w:hAnsi="Times New Roman" w:cs="Times New Roman"/>
          <w:szCs w:val="24"/>
          <w:lang w:val="en-US"/>
        </w:rPr>
        <w:t>.</w:t>
      </w:r>
    </w:p>
    <w:p w14:paraId="087593E3" w14:textId="77777777" w:rsidR="00930BD0" w:rsidRPr="003B2589" w:rsidRDefault="00930BD0" w:rsidP="003B2589">
      <w:pPr>
        <w:autoSpaceDE w:val="0"/>
        <w:autoSpaceDN w:val="0"/>
        <w:adjustRightInd w:val="0"/>
        <w:ind w:left="1069" w:firstLine="0"/>
        <w:rPr>
          <w:rFonts w:ascii="Times New Roman" w:eastAsia="CharterITC" w:hAnsi="Times New Roman" w:cs="Times New Roman"/>
          <w:color w:val="000000"/>
          <w:szCs w:val="24"/>
        </w:rPr>
      </w:pPr>
      <w:r w:rsidRPr="003B2589">
        <w:rPr>
          <w:rFonts w:ascii="Times New Roman" w:eastAsia="CharterITC" w:hAnsi="Times New Roman" w:cs="Times New Roman"/>
          <w:color w:val="000000"/>
          <w:szCs w:val="24"/>
        </w:rPr>
        <w:t xml:space="preserve">Сайт: </w:t>
      </w:r>
      <w:r w:rsidRPr="003B2589">
        <w:rPr>
          <w:rFonts w:ascii="Times New Roman" w:hAnsi="Times New Roman" w:cs="Times New Roman"/>
        </w:rPr>
        <w:t>http</w:t>
      </w:r>
      <w:r w:rsidR="00C75286">
        <w:rPr>
          <w:rFonts w:ascii="Times New Roman" w:hAnsi="Times New Roman" w:cs="Times New Roman"/>
          <w:lang w:val="en-US"/>
        </w:rPr>
        <w:t>s</w:t>
      </w:r>
      <w:r w:rsidRPr="003B2589">
        <w:rPr>
          <w:rFonts w:ascii="Times New Roman" w:hAnsi="Times New Roman" w:cs="Times New Roman"/>
        </w:rPr>
        <w:t>://77.r</w:t>
      </w:r>
      <w:r w:rsidR="00C75286">
        <w:rPr>
          <w:rFonts w:ascii="Times New Roman" w:hAnsi="Times New Roman" w:cs="Times New Roman"/>
          <w:lang w:val="en-US"/>
        </w:rPr>
        <w:t>kn</w:t>
      </w:r>
      <w:r w:rsidR="00C75286" w:rsidRPr="00C75286">
        <w:rPr>
          <w:rFonts w:ascii="Times New Roman" w:hAnsi="Times New Roman" w:cs="Times New Roman"/>
        </w:rPr>
        <w:t>.</w:t>
      </w:r>
      <w:r w:rsidR="00C75286">
        <w:rPr>
          <w:rFonts w:ascii="Times New Roman" w:hAnsi="Times New Roman" w:cs="Times New Roman"/>
          <w:lang w:val="en-US"/>
        </w:rPr>
        <w:t>gov</w:t>
      </w:r>
      <w:r w:rsidRPr="003B2589">
        <w:rPr>
          <w:rFonts w:ascii="Times New Roman" w:hAnsi="Times New Roman" w:cs="Times New Roman"/>
        </w:rPr>
        <w:t>.ru.</w:t>
      </w:r>
    </w:p>
    <w:p w14:paraId="21B732B9" w14:textId="77777777" w:rsidR="00500F2D" w:rsidRPr="005462F5" w:rsidRDefault="00500F2D" w:rsidP="00500F2D">
      <w:pPr>
        <w:pStyle w:val="af4"/>
        <w:ind w:left="567" w:firstLine="0"/>
        <w:rPr>
          <w:rFonts w:ascii="Times New Roman" w:eastAsiaTheme="majorEastAsia" w:hAnsi="Times New Roman" w:cs="Times New Roman"/>
          <w:bCs/>
          <w:szCs w:val="26"/>
        </w:rPr>
      </w:pPr>
    </w:p>
    <w:p w14:paraId="0C21B316" w14:textId="77777777" w:rsidR="00F04267" w:rsidRPr="00F04267" w:rsidRDefault="00F04267" w:rsidP="00F04267">
      <w:pPr>
        <w:keepNext/>
        <w:keepLines/>
        <w:pageBreakBefore/>
        <w:ind w:firstLine="0"/>
        <w:jc w:val="center"/>
        <w:rPr>
          <w:rFonts w:ascii="Times New Roman" w:eastAsia="Calibri" w:hAnsi="Times New Roman" w:cs="Times New Roman"/>
          <w:b/>
          <w:szCs w:val="20"/>
        </w:rPr>
      </w:pPr>
      <w:r w:rsidRPr="00F04267">
        <w:rPr>
          <w:rFonts w:ascii="Times New Roman" w:eastAsia="Calibri" w:hAnsi="Times New Roman" w:cs="Times New Roman"/>
          <w:b/>
          <w:szCs w:val="20"/>
        </w:rPr>
        <w:lastRenderedPageBreak/>
        <w:t xml:space="preserve">Лист </w:t>
      </w:r>
      <w:r w:rsidR="00C547B7">
        <w:rPr>
          <w:rFonts w:ascii="Times New Roman" w:eastAsia="Calibri" w:hAnsi="Times New Roman" w:cs="Times New Roman"/>
          <w:b/>
          <w:szCs w:val="20"/>
        </w:rPr>
        <w:t>ознакомления</w:t>
      </w:r>
      <w:r w:rsidRPr="00F04267">
        <w:rPr>
          <w:rFonts w:ascii="Times New Roman" w:eastAsia="Calibri" w:hAnsi="Times New Roman" w:cs="Times New Roman"/>
          <w:b/>
          <w:szCs w:val="20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3125"/>
        <w:gridCol w:w="2351"/>
        <w:gridCol w:w="1703"/>
        <w:gridCol w:w="2310"/>
      </w:tblGrid>
      <w:tr w:rsidR="00F04267" w:rsidRPr="00F04267" w14:paraId="1A2C69F4" w14:textId="77777777" w:rsidTr="003C3034">
        <w:trPr>
          <w:trHeight w:val="680"/>
          <w:jc w:val="center"/>
        </w:trPr>
        <w:tc>
          <w:tcPr>
            <w:tcW w:w="346" w:type="pct"/>
            <w:vAlign w:val="center"/>
          </w:tcPr>
          <w:p w14:paraId="03DFF83C" w14:textId="77777777" w:rsidR="00F04267" w:rsidRPr="00FB430A" w:rsidRDefault="00F04267" w:rsidP="00F04267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F04267">
              <w:rPr>
                <w:rFonts w:ascii="Times New Roman" w:eastAsia="Calibri" w:hAnsi="Times New Roman" w:cs="Times New Roman"/>
                <w:sz w:val="22"/>
              </w:rPr>
              <w:t>№ п/п</w:t>
            </w:r>
          </w:p>
        </w:tc>
        <w:tc>
          <w:tcPr>
            <w:tcW w:w="1532" w:type="pct"/>
            <w:vAlign w:val="center"/>
          </w:tcPr>
          <w:p w14:paraId="4242D3D6" w14:textId="77777777" w:rsidR="00F04267" w:rsidRPr="00F04267" w:rsidRDefault="00F04267" w:rsidP="00F04267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F04267">
              <w:rPr>
                <w:rFonts w:ascii="Times New Roman" w:eastAsia="Calibri" w:hAnsi="Times New Roman" w:cs="Times New Roman"/>
                <w:sz w:val="22"/>
              </w:rPr>
              <w:t>Ф.И.О.</w:t>
            </w:r>
          </w:p>
        </w:tc>
        <w:tc>
          <w:tcPr>
            <w:tcW w:w="1153" w:type="pct"/>
            <w:vAlign w:val="center"/>
          </w:tcPr>
          <w:p w14:paraId="18C5A1DF" w14:textId="77777777" w:rsidR="00F04267" w:rsidRPr="00F04267" w:rsidRDefault="00F04267" w:rsidP="00F04267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F04267">
              <w:rPr>
                <w:rFonts w:ascii="Times New Roman" w:eastAsia="Calibri" w:hAnsi="Times New Roman" w:cs="Times New Roman"/>
                <w:sz w:val="22"/>
              </w:rPr>
              <w:t>Должность</w:t>
            </w:r>
          </w:p>
        </w:tc>
        <w:tc>
          <w:tcPr>
            <w:tcW w:w="835" w:type="pct"/>
            <w:vAlign w:val="center"/>
          </w:tcPr>
          <w:p w14:paraId="70DF956A" w14:textId="77777777" w:rsidR="00F04267" w:rsidRPr="00F04267" w:rsidRDefault="00F04267" w:rsidP="00F04267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F04267">
              <w:rPr>
                <w:rFonts w:ascii="Times New Roman" w:eastAsia="Calibri" w:hAnsi="Times New Roman" w:cs="Times New Roman"/>
                <w:sz w:val="22"/>
              </w:rPr>
              <w:t>Дата</w:t>
            </w:r>
          </w:p>
        </w:tc>
        <w:tc>
          <w:tcPr>
            <w:tcW w:w="1133" w:type="pct"/>
            <w:vAlign w:val="center"/>
          </w:tcPr>
          <w:p w14:paraId="4C74068F" w14:textId="77777777" w:rsidR="00F04267" w:rsidRPr="00F04267" w:rsidRDefault="00F04267" w:rsidP="00F04267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F04267">
              <w:rPr>
                <w:rFonts w:ascii="Times New Roman" w:eastAsia="Calibri" w:hAnsi="Times New Roman" w:cs="Times New Roman"/>
                <w:sz w:val="22"/>
              </w:rPr>
              <w:t>Подпись</w:t>
            </w:r>
          </w:p>
        </w:tc>
      </w:tr>
      <w:tr w:rsidR="00F04267" w:rsidRPr="00F04267" w14:paraId="698EE459" w14:textId="77777777" w:rsidTr="003C3034">
        <w:trPr>
          <w:trHeight w:val="283"/>
          <w:jc w:val="center"/>
        </w:trPr>
        <w:tc>
          <w:tcPr>
            <w:tcW w:w="346" w:type="pct"/>
          </w:tcPr>
          <w:p w14:paraId="34E96C7D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79F3CFB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1975D883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58FFD276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6939CD89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6FFAB58F" w14:textId="77777777" w:rsidTr="003C3034">
        <w:trPr>
          <w:trHeight w:val="283"/>
          <w:jc w:val="center"/>
        </w:trPr>
        <w:tc>
          <w:tcPr>
            <w:tcW w:w="346" w:type="pct"/>
          </w:tcPr>
          <w:p w14:paraId="29DB1388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54892325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2C161B02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6716EA06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751CE143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1E4AB247" w14:textId="77777777" w:rsidTr="003C3034">
        <w:trPr>
          <w:trHeight w:val="283"/>
          <w:jc w:val="center"/>
        </w:trPr>
        <w:tc>
          <w:tcPr>
            <w:tcW w:w="346" w:type="pct"/>
          </w:tcPr>
          <w:p w14:paraId="00141049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1CC17233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4446D26A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6C030359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4AA45B2D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0CE372CC" w14:textId="77777777" w:rsidTr="003C3034">
        <w:trPr>
          <w:trHeight w:val="283"/>
          <w:jc w:val="center"/>
        </w:trPr>
        <w:tc>
          <w:tcPr>
            <w:tcW w:w="346" w:type="pct"/>
          </w:tcPr>
          <w:p w14:paraId="32A61AF8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29657962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34EE5D8C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37879F7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68FEAA98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6CE158ED" w14:textId="77777777" w:rsidTr="003C3034">
        <w:trPr>
          <w:trHeight w:val="283"/>
          <w:jc w:val="center"/>
        </w:trPr>
        <w:tc>
          <w:tcPr>
            <w:tcW w:w="346" w:type="pct"/>
          </w:tcPr>
          <w:p w14:paraId="0CB7ACF7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7D7343B0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49F8AD79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6423E295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4FB84FFC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55D0E385" w14:textId="77777777" w:rsidTr="003C3034">
        <w:trPr>
          <w:trHeight w:val="283"/>
          <w:jc w:val="center"/>
        </w:trPr>
        <w:tc>
          <w:tcPr>
            <w:tcW w:w="346" w:type="pct"/>
          </w:tcPr>
          <w:p w14:paraId="1C1D68E5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2F4DE924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5AF5DCA6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251EAC97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24CFDFFE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0F92AC4F" w14:textId="77777777" w:rsidTr="003C3034">
        <w:trPr>
          <w:trHeight w:val="283"/>
          <w:jc w:val="center"/>
        </w:trPr>
        <w:tc>
          <w:tcPr>
            <w:tcW w:w="346" w:type="pct"/>
          </w:tcPr>
          <w:p w14:paraId="49B553C3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4C5B2FA3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613F6B36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5900DF24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117D50D5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3ECA5A2A" w14:textId="77777777" w:rsidTr="003C3034">
        <w:trPr>
          <w:trHeight w:val="283"/>
          <w:jc w:val="center"/>
        </w:trPr>
        <w:tc>
          <w:tcPr>
            <w:tcW w:w="346" w:type="pct"/>
          </w:tcPr>
          <w:p w14:paraId="08E91DA2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7222758A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2F0416FC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4AF29218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56DB86AC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7C7206F4" w14:textId="77777777" w:rsidTr="003C3034">
        <w:trPr>
          <w:trHeight w:val="283"/>
          <w:jc w:val="center"/>
        </w:trPr>
        <w:tc>
          <w:tcPr>
            <w:tcW w:w="346" w:type="pct"/>
          </w:tcPr>
          <w:p w14:paraId="73F1C363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1CE1ADC5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18D41B56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1C2971A2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7CF920F3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5F328E5D" w14:textId="77777777" w:rsidTr="003C3034">
        <w:trPr>
          <w:trHeight w:val="283"/>
          <w:jc w:val="center"/>
        </w:trPr>
        <w:tc>
          <w:tcPr>
            <w:tcW w:w="346" w:type="pct"/>
          </w:tcPr>
          <w:p w14:paraId="3D81C86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36F325AA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28F8AE58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674539A9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65C20479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40A3F230" w14:textId="77777777" w:rsidTr="003C3034">
        <w:trPr>
          <w:trHeight w:val="283"/>
          <w:jc w:val="center"/>
        </w:trPr>
        <w:tc>
          <w:tcPr>
            <w:tcW w:w="346" w:type="pct"/>
          </w:tcPr>
          <w:p w14:paraId="318C8204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7664B36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10449D51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3353E6CC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34C9E6B1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0FB36262" w14:textId="77777777" w:rsidTr="003C3034">
        <w:trPr>
          <w:trHeight w:val="283"/>
          <w:jc w:val="center"/>
        </w:trPr>
        <w:tc>
          <w:tcPr>
            <w:tcW w:w="346" w:type="pct"/>
          </w:tcPr>
          <w:p w14:paraId="6C8EE5C4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4111713C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5531ED54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776A83E2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4C52632C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3D7C3783" w14:textId="77777777" w:rsidTr="003C3034">
        <w:trPr>
          <w:trHeight w:val="283"/>
          <w:jc w:val="center"/>
        </w:trPr>
        <w:tc>
          <w:tcPr>
            <w:tcW w:w="346" w:type="pct"/>
          </w:tcPr>
          <w:p w14:paraId="6FD20372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66DB0EF1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7CD92E5B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32D44E19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15C4E46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1E45C946" w14:textId="77777777" w:rsidTr="003C3034">
        <w:trPr>
          <w:trHeight w:val="283"/>
          <w:jc w:val="center"/>
        </w:trPr>
        <w:tc>
          <w:tcPr>
            <w:tcW w:w="346" w:type="pct"/>
          </w:tcPr>
          <w:p w14:paraId="616A777A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4C7669D2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75C689B5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5C9DDE96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2F7107D2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29FA878A" w14:textId="77777777" w:rsidTr="003C3034">
        <w:trPr>
          <w:trHeight w:val="283"/>
          <w:jc w:val="center"/>
        </w:trPr>
        <w:tc>
          <w:tcPr>
            <w:tcW w:w="346" w:type="pct"/>
          </w:tcPr>
          <w:p w14:paraId="76474EEE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28ABEBC3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66804F82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63772CDB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6E00A659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01CAEDDB" w14:textId="77777777" w:rsidTr="003C3034">
        <w:trPr>
          <w:trHeight w:val="283"/>
          <w:jc w:val="center"/>
        </w:trPr>
        <w:tc>
          <w:tcPr>
            <w:tcW w:w="346" w:type="pct"/>
          </w:tcPr>
          <w:p w14:paraId="0B2E7F7E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11DDCDC2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052B3BC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66A22DBE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76C1BF0B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445A19E9" w14:textId="77777777" w:rsidTr="003C3034">
        <w:trPr>
          <w:trHeight w:val="283"/>
          <w:jc w:val="center"/>
        </w:trPr>
        <w:tc>
          <w:tcPr>
            <w:tcW w:w="346" w:type="pct"/>
          </w:tcPr>
          <w:p w14:paraId="61138A8D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45B73292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201BD260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66625D5A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66A4338A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69FE44FB" w14:textId="77777777" w:rsidTr="003C3034">
        <w:trPr>
          <w:trHeight w:val="283"/>
          <w:jc w:val="center"/>
        </w:trPr>
        <w:tc>
          <w:tcPr>
            <w:tcW w:w="346" w:type="pct"/>
          </w:tcPr>
          <w:p w14:paraId="4FA0E53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6A87876A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6C62CC11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253B8ADC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784AD5F0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43708202" w14:textId="77777777" w:rsidTr="003C3034">
        <w:trPr>
          <w:trHeight w:val="283"/>
          <w:jc w:val="center"/>
        </w:trPr>
        <w:tc>
          <w:tcPr>
            <w:tcW w:w="346" w:type="pct"/>
          </w:tcPr>
          <w:p w14:paraId="5AA9477E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2B28A5B6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5169F109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6850CFC4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7F3F88D0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4D4B5798" w14:textId="77777777" w:rsidTr="003C3034">
        <w:trPr>
          <w:trHeight w:val="283"/>
          <w:jc w:val="center"/>
        </w:trPr>
        <w:tc>
          <w:tcPr>
            <w:tcW w:w="346" w:type="pct"/>
          </w:tcPr>
          <w:p w14:paraId="4E3856AD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6261FD6B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6443D227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18E20BAB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32E66F5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6D9BF751" w14:textId="77777777" w:rsidTr="003C3034">
        <w:trPr>
          <w:trHeight w:val="283"/>
          <w:jc w:val="center"/>
        </w:trPr>
        <w:tc>
          <w:tcPr>
            <w:tcW w:w="346" w:type="pct"/>
          </w:tcPr>
          <w:p w14:paraId="5E6C3204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77C7AE73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427C5A4D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37A124CC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3C0D845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22A483CE" w14:textId="77777777" w:rsidTr="003C3034">
        <w:trPr>
          <w:trHeight w:val="283"/>
          <w:jc w:val="center"/>
        </w:trPr>
        <w:tc>
          <w:tcPr>
            <w:tcW w:w="346" w:type="pct"/>
          </w:tcPr>
          <w:p w14:paraId="136BD138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2A460F50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5CC62BDB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398D4873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7C214016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5D198ABC" w14:textId="77777777" w:rsidTr="003C3034">
        <w:trPr>
          <w:trHeight w:val="283"/>
          <w:jc w:val="center"/>
        </w:trPr>
        <w:tc>
          <w:tcPr>
            <w:tcW w:w="346" w:type="pct"/>
          </w:tcPr>
          <w:p w14:paraId="1C613A66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590A163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73045BC1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0940F866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1C860925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7A3D9D9A" w14:textId="77777777" w:rsidTr="003C3034">
        <w:trPr>
          <w:trHeight w:val="283"/>
          <w:jc w:val="center"/>
        </w:trPr>
        <w:tc>
          <w:tcPr>
            <w:tcW w:w="346" w:type="pct"/>
          </w:tcPr>
          <w:p w14:paraId="37EC3446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7B9E436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018DE9A5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3C491D35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5BF251EB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2605939C" w14:textId="77777777" w:rsidTr="003C3034">
        <w:trPr>
          <w:trHeight w:val="283"/>
          <w:jc w:val="center"/>
        </w:trPr>
        <w:tc>
          <w:tcPr>
            <w:tcW w:w="346" w:type="pct"/>
          </w:tcPr>
          <w:p w14:paraId="28D4191A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6BD3D388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3867077C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6396FC48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32594700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37ECE15F" w14:textId="77777777" w:rsidTr="003C3034">
        <w:trPr>
          <w:trHeight w:val="283"/>
          <w:jc w:val="center"/>
        </w:trPr>
        <w:tc>
          <w:tcPr>
            <w:tcW w:w="346" w:type="pct"/>
          </w:tcPr>
          <w:p w14:paraId="3EFC7B86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771B91D4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77B65D29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2A20E482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4AEB1762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1FF360F3" w14:textId="77777777" w:rsidTr="003C3034">
        <w:trPr>
          <w:trHeight w:val="283"/>
          <w:jc w:val="center"/>
        </w:trPr>
        <w:tc>
          <w:tcPr>
            <w:tcW w:w="346" w:type="pct"/>
          </w:tcPr>
          <w:p w14:paraId="158EBA07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1F836115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0E30217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6781C7D2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78DBB673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7DA3901E" w14:textId="77777777" w:rsidTr="003C3034">
        <w:trPr>
          <w:trHeight w:val="283"/>
          <w:jc w:val="center"/>
        </w:trPr>
        <w:tc>
          <w:tcPr>
            <w:tcW w:w="346" w:type="pct"/>
          </w:tcPr>
          <w:p w14:paraId="56DB17D4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2E2DF9C8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34D4385C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4C82FEE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587AE4AC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381F252D" w14:textId="77777777" w:rsidTr="003C3034">
        <w:trPr>
          <w:trHeight w:val="283"/>
          <w:jc w:val="center"/>
        </w:trPr>
        <w:tc>
          <w:tcPr>
            <w:tcW w:w="346" w:type="pct"/>
          </w:tcPr>
          <w:p w14:paraId="06DCD5D9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61049E8D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09437452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7BD2333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4A04E056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354F2F33" w14:textId="77777777" w:rsidTr="003C3034">
        <w:trPr>
          <w:trHeight w:val="283"/>
          <w:jc w:val="center"/>
        </w:trPr>
        <w:tc>
          <w:tcPr>
            <w:tcW w:w="346" w:type="pct"/>
          </w:tcPr>
          <w:p w14:paraId="1DE1F256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001A8F8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16020AE9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67695BB1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4FEF95B5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4E6A8BA4" w14:textId="77777777" w:rsidTr="003C3034">
        <w:trPr>
          <w:trHeight w:val="283"/>
          <w:jc w:val="center"/>
        </w:trPr>
        <w:tc>
          <w:tcPr>
            <w:tcW w:w="346" w:type="pct"/>
          </w:tcPr>
          <w:p w14:paraId="39D28754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5C9E6626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43C1A854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77638743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404912F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15A1735D" w14:textId="77777777" w:rsidTr="003C3034">
        <w:trPr>
          <w:trHeight w:val="283"/>
          <w:jc w:val="center"/>
        </w:trPr>
        <w:tc>
          <w:tcPr>
            <w:tcW w:w="346" w:type="pct"/>
          </w:tcPr>
          <w:p w14:paraId="687BE599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7424024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247987D6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655CEF63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39589037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42D2B3BE" w14:textId="77777777" w:rsidTr="003C3034">
        <w:trPr>
          <w:trHeight w:val="283"/>
          <w:jc w:val="center"/>
        </w:trPr>
        <w:tc>
          <w:tcPr>
            <w:tcW w:w="346" w:type="pct"/>
          </w:tcPr>
          <w:p w14:paraId="6DD3610B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613ECDEB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416E9201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49E3FDD7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4A8DF3E7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7344F27C" w14:textId="77777777" w:rsidTr="003C3034">
        <w:trPr>
          <w:trHeight w:val="283"/>
          <w:jc w:val="center"/>
        </w:trPr>
        <w:tc>
          <w:tcPr>
            <w:tcW w:w="346" w:type="pct"/>
          </w:tcPr>
          <w:p w14:paraId="28465D29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2E70BF45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36667795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14066DD7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55B09B5C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2B13389F" w14:textId="77777777" w:rsidTr="003C3034">
        <w:trPr>
          <w:trHeight w:val="283"/>
          <w:jc w:val="center"/>
        </w:trPr>
        <w:tc>
          <w:tcPr>
            <w:tcW w:w="346" w:type="pct"/>
          </w:tcPr>
          <w:p w14:paraId="371765A0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17A2783B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4EEB1F63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2D1FFC65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3F2289F4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4E112E1A" w14:textId="77777777" w:rsidTr="003C3034">
        <w:trPr>
          <w:trHeight w:val="283"/>
          <w:jc w:val="center"/>
        </w:trPr>
        <w:tc>
          <w:tcPr>
            <w:tcW w:w="346" w:type="pct"/>
          </w:tcPr>
          <w:p w14:paraId="1B700395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33461A1C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236479BE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609F3222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56532076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3C721D0B" w14:textId="77777777" w:rsidTr="003C3034">
        <w:trPr>
          <w:trHeight w:val="283"/>
          <w:jc w:val="center"/>
        </w:trPr>
        <w:tc>
          <w:tcPr>
            <w:tcW w:w="346" w:type="pct"/>
          </w:tcPr>
          <w:p w14:paraId="0422701E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3833EC1E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3AF5FDBC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0A13F00A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39EC61D6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713B2A2B" w14:textId="77777777" w:rsidTr="003C3034">
        <w:trPr>
          <w:trHeight w:val="283"/>
          <w:jc w:val="center"/>
        </w:trPr>
        <w:tc>
          <w:tcPr>
            <w:tcW w:w="346" w:type="pct"/>
          </w:tcPr>
          <w:p w14:paraId="00D101B9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6D3BB7B3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27032F4A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4039E00E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07555F71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2B40EC02" w14:textId="77777777" w:rsidTr="003C3034">
        <w:trPr>
          <w:trHeight w:val="283"/>
          <w:jc w:val="center"/>
        </w:trPr>
        <w:tc>
          <w:tcPr>
            <w:tcW w:w="346" w:type="pct"/>
          </w:tcPr>
          <w:p w14:paraId="05CDB5B3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3FC05417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5066DBC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150B6BCB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72330B2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3AA95E17" w14:textId="77777777" w:rsidTr="003C3034">
        <w:trPr>
          <w:trHeight w:val="283"/>
          <w:jc w:val="center"/>
        </w:trPr>
        <w:tc>
          <w:tcPr>
            <w:tcW w:w="346" w:type="pct"/>
          </w:tcPr>
          <w:p w14:paraId="74AACBC9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5758CDA9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04D6BF1D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3D6E7288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512CB1A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2C424DCF" w14:textId="77777777" w:rsidTr="003C3034">
        <w:trPr>
          <w:trHeight w:val="283"/>
          <w:jc w:val="center"/>
        </w:trPr>
        <w:tc>
          <w:tcPr>
            <w:tcW w:w="346" w:type="pct"/>
          </w:tcPr>
          <w:p w14:paraId="0E8B7831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178EAF7E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57EF3762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0F2C96CD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3CA1F50A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13FA5409" w14:textId="77777777" w:rsidTr="003C3034">
        <w:trPr>
          <w:trHeight w:val="283"/>
          <w:jc w:val="center"/>
        </w:trPr>
        <w:tc>
          <w:tcPr>
            <w:tcW w:w="346" w:type="pct"/>
          </w:tcPr>
          <w:p w14:paraId="06AFDB7D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2384035C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1A8195B3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7858AD1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7CF667D5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F04267" w:rsidRPr="00F04267" w14:paraId="2CAC4A74" w14:textId="77777777" w:rsidTr="003C3034">
        <w:trPr>
          <w:trHeight w:val="283"/>
          <w:jc w:val="center"/>
        </w:trPr>
        <w:tc>
          <w:tcPr>
            <w:tcW w:w="346" w:type="pct"/>
          </w:tcPr>
          <w:p w14:paraId="0576A847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pct"/>
          </w:tcPr>
          <w:p w14:paraId="34225874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pct"/>
          </w:tcPr>
          <w:p w14:paraId="24A81782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5" w:type="pct"/>
          </w:tcPr>
          <w:p w14:paraId="5F9AA6F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pct"/>
          </w:tcPr>
          <w:p w14:paraId="4B057D7F" w14:textId="77777777" w:rsidR="00F04267" w:rsidRPr="00F04267" w:rsidRDefault="00F04267" w:rsidP="00F04267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</w:tbl>
    <w:p w14:paraId="68B10B65" w14:textId="77777777" w:rsidR="00F04267" w:rsidRPr="00F04267" w:rsidRDefault="00F04267" w:rsidP="00F04267">
      <w:pPr>
        <w:rPr>
          <w:rFonts w:eastAsia="Calibri" w:cs="Times New Roman"/>
          <w:sz w:val="4"/>
        </w:rPr>
      </w:pPr>
    </w:p>
    <w:sectPr w:rsidR="00F04267" w:rsidRPr="00F04267" w:rsidSect="008E6C8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E931" w14:textId="77777777" w:rsidR="00FE1E55" w:rsidRDefault="00FE1E55" w:rsidP="008E6C86">
      <w:pPr>
        <w:spacing w:line="240" w:lineRule="auto"/>
      </w:pPr>
      <w:r>
        <w:separator/>
      </w:r>
    </w:p>
  </w:endnote>
  <w:endnote w:type="continuationSeparator" w:id="0">
    <w:p w14:paraId="6C6D9474" w14:textId="77777777" w:rsidR="00FE1E55" w:rsidRDefault="00FE1E55" w:rsidP="008E6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harter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416E" w14:textId="77777777" w:rsidR="00EC724F" w:rsidRDefault="00EC724F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341759"/>
      <w:docPartObj>
        <w:docPartGallery w:val="Page Numbers (Bottom of Page)"/>
        <w:docPartUnique/>
      </w:docPartObj>
    </w:sdtPr>
    <w:sdtEndPr/>
    <w:sdtContent>
      <w:p w14:paraId="4FD28BFF" w14:textId="77777777" w:rsidR="00EC724F" w:rsidRDefault="00EC724F">
        <w:pPr>
          <w:pStyle w:val="af9"/>
          <w:jc w:val="center"/>
        </w:pPr>
        <w:r w:rsidRPr="00EE6605">
          <w:rPr>
            <w:rFonts w:ascii="Times New Roman" w:hAnsi="Times New Roman" w:cs="Times New Roman"/>
          </w:rPr>
          <w:fldChar w:fldCharType="begin"/>
        </w:r>
        <w:r w:rsidRPr="00EE6605">
          <w:rPr>
            <w:rFonts w:ascii="Times New Roman" w:hAnsi="Times New Roman" w:cs="Times New Roman"/>
          </w:rPr>
          <w:instrText>PAGE   \* MERGEFORMAT</w:instrText>
        </w:r>
        <w:r w:rsidRPr="00EE6605">
          <w:rPr>
            <w:rFonts w:ascii="Times New Roman" w:hAnsi="Times New Roman" w:cs="Times New Roman"/>
          </w:rPr>
          <w:fldChar w:fldCharType="separate"/>
        </w:r>
        <w:r w:rsidR="00C75286">
          <w:rPr>
            <w:rFonts w:ascii="Times New Roman" w:hAnsi="Times New Roman" w:cs="Times New Roman"/>
            <w:noProof/>
          </w:rPr>
          <w:t>9</w:t>
        </w:r>
        <w:r w:rsidRPr="00EE6605">
          <w:rPr>
            <w:rFonts w:ascii="Times New Roman" w:hAnsi="Times New Roman" w:cs="Times New Roman"/>
          </w:rPr>
          <w:fldChar w:fldCharType="end"/>
        </w:r>
      </w:p>
    </w:sdtContent>
  </w:sdt>
  <w:p w14:paraId="5B5197F1" w14:textId="77777777" w:rsidR="00EC724F" w:rsidRPr="00EE6605" w:rsidRDefault="00EC724F" w:rsidP="00EE6605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9800" w14:textId="77777777" w:rsidR="00EC724F" w:rsidRDefault="00EC724F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FD04" w14:textId="77777777" w:rsidR="00FE1E55" w:rsidRDefault="00FE1E55" w:rsidP="008E6C86">
      <w:pPr>
        <w:spacing w:line="240" w:lineRule="auto"/>
      </w:pPr>
      <w:r>
        <w:separator/>
      </w:r>
    </w:p>
  </w:footnote>
  <w:footnote w:type="continuationSeparator" w:id="0">
    <w:p w14:paraId="1F098B88" w14:textId="77777777" w:rsidR="00FE1E55" w:rsidRDefault="00FE1E55" w:rsidP="008E6C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AA7C" w14:textId="77777777" w:rsidR="00EC724F" w:rsidRDefault="00EC724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38BF" w14:textId="77777777" w:rsidR="00EC724F" w:rsidRDefault="00EC724F">
    <w:pPr>
      <w:pStyle w:val="af7"/>
      <w:jc w:val="center"/>
    </w:pPr>
  </w:p>
  <w:p w14:paraId="5A09B5CD" w14:textId="77777777" w:rsidR="00EC724F" w:rsidRDefault="00EC724F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034E" w14:textId="77777777" w:rsidR="00EC724F" w:rsidRDefault="00EC724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6D6"/>
    <w:multiLevelType w:val="hybridMultilevel"/>
    <w:tmpl w:val="DDC6B8F8"/>
    <w:lvl w:ilvl="0" w:tplc="6760324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2C3"/>
    <w:multiLevelType w:val="hybridMultilevel"/>
    <w:tmpl w:val="C16826E6"/>
    <w:lvl w:ilvl="0" w:tplc="1D04A3CE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71CB6"/>
    <w:multiLevelType w:val="hybridMultilevel"/>
    <w:tmpl w:val="15EEAC34"/>
    <w:lvl w:ilvl="0" w:tplc="5668585C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05BD6"/>
    <w:multiLevelType w:val="hybridMultilevel"/>
    <w:tmpl w:val="DC90094E"/>
    <w:lvl w:ilvl="0" w:tplc="D4A671A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B65479"/>
    <w:multiLevelType w:val="hybridMultilevel"/>
    <w:tmpl w:val="C10098C0"/>
    <w:lvl w:ilvl="0" w:tplc="DF7A0804">
      <w:start w:val="1"/>
      <w:numFmt w:val="decimal"/>
      <w:lvlText w:val="2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4812E3"/>
    <w:multiLevelType w:val="hybridMultilevel"/>
    <w:tmpl w:val="FECA1418"/>
    <w:lvl w:ilvl="0" w:tplc="9DFEBB12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52AD6"/>
    <w:multiLevelType w:val="hybridMultilevel"/>
    <w:tmpl w:val="1A6C1344"/>
    <w:lvl w:ilvl="0" w:tplc="D4A671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997704"/>
    <w:multiLevelType w:val="multilevel"/>
    <w:tmpl w:val="D9B6AD9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8" w15:restartNumberingAfterBreak="0">
    <w:nsid w:val="11342F64"/>
    <w:multiLevelType w:val="hybridMultilevel"/>
    <w:tmpl w:val="61F0D32C"/>
    <w:lvl w:ilvl="0" w:tplc="65026828">
      <w:start w:val="1"/>
      <w:numFmt w:val="decimal"/>
      <w:lvlText w:val="8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F659A8"/>
    <w:multiLevelType w:val="multilevel"/>
    <w:tmpl w:val="609013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08E1B8E"/>
    <w:multiLevelType w:val="hybridMultilevel"/>
    <w:tmpl w:val="24A8B75E"/>
    <w:lvl w:ilvl="0" w:tplc="4F2257BC">
      <w:start w:val="1"/>
      <w:numFmt w:val="decimal"/>
      <w:lvlText w:val="9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6E084A"/>
    <w:multiLevelType w:val="hybridMultilevel"/>
    <w:tmpl w:val="9C305618"/>
    <w:lvl w:ilvl="0" w:tplc="7E086ED0">
      <w:start w:val="1"/>
      <w:numFmt w:val="decimal"/>
      <w:lvlText w:val="1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B8494B"/>
    <w:multiLevelType w:val="hybridMultilevel"/>
    <w:tmpl w:val="2EC251F4"/>
    <w:lvl w:ilvl="0" w:tplc="D4A671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750D9F"/>
    <w:multiLevelType w:val="hybridMultilevel"/>
    <w:tmpl w:val="998C1B0C"/>
    <w:lvl w:ilvl="0" w:tplc="D4A671A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 w15:restartNumberingAfterBreak="0">
    <w:nsid w:val="48D42419"/>
    <w:multiLevelType w:val="hybridMultilevel"/>
    <w:tmpl w:val="F84643BA"/>
    <w:lvl w:ilvl="0" w:tplc="FAF6783C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C0EF8"/>
    <w:multiLevelType w:val="hybridMultilevel"/>
    <w:tmpl w:val="84B0C1CA"/>
    <w:lvl w:ilvl="0" w:tplc="727ECF54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D5217"/>
    <w:multiLevelType w:val="hybridMultilevel"/>
    <w:tmpl w:val="2D7EC94A"/>
    <w:lvl w:ilvl="0" w:tplc="F7DE92F4">
      <w:start w:val="1"/>
      <w:numFmt w:val="decimal"/>
      <w:lvlText w:val="10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591312"/>
    <w:multiLevelType w:val="hybridMultilevel"/>
    <w:tmpl w:val="5C465E8A"/>
    <w:lvl w:ilvl="0" w:tplc="42DE94C0">
      <w:start w:val="1"/>
      <w:numFmt w:val="decimal"/>
      <w:lvlText w:val="12.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1D10048"/>
    <w:multiLevelType w:val="hybridMultilevel"/>
    <w:tmpl w:val="84B47252"/>
    <w:lvl w:ilvl="0" w:tplc="D060B198">
      <w:start w:val="1"/>
      <w:numFmt w:val="decimal"/>
      <w:lvlText w:val="11.5.%1."/>
      <w:lvlJc w:val="left"/>
      <w:pPr>
        <w:ind w:left="2498" w:hanging="360"/>
      </w:pPr>
      <w:rPr>
        <w:rFonts w:hint="default"/>
      </w:rPr>
    </w:lvl>
    <w:lvl w:ilvl="1" w:tplc="27FC6E4A">
      <w:start w:val="1"/>
      <w:numFmt w:val="decimal"/>
      <w:lvlText w:val="11.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F30DF"/>
    <w:multiLevelType w:val="hybridMultilevel"/>
    <w:tmpl w:val="4B764B64"/>
    <w:lvl w:ilvl="0" w:tplc="61F45E28">
      <w:start w:val="1"/>
      <w:numFmt w:val="decimal"/>
      <w:lvlText w:val="2.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679C0C20"/>
    <w:multiLevelType w:val="hybridMultilevel"/>
    <w:tmpl w:val="C0365B18"/>
    <w:lvl w:ilvl="0" w:tplc="61F45E2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58446F"/>
    <w:multiLevelType w:val="hybridMultilevel"/>
    <w:tmpl w:val="A5A680C4"/>
    <w:lvl w:ilvl="0" w:tplc="C512C8EC">
      <w:start w:val="1"/>
      <w:numFmt w:val="decimal"/>
      <w:lvlText w:val="11.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6DDF5F0B"/>
    <w:multiLevelType w:val="hybridMultilevel"/>
    <w:tmpl w:val="C2DE51DC"/>
    <w:lvl w:ilvl="0" w:tplc="D4A671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1994C64"/>
    <w:multiLevelType w:val="hybridMultilevel"/>
    <w:tmpl w:val="8A346416"/>
    <w:lvl w:ilvl="0" w:tplc="531CE8B2">
      <w:start w:val="1"/>
      <w:numFmt w:val="decimal"/>
      <w:lvlText w:val="5.1.%1."/>
      <w:lvlJc w:val="left"/>
      <w:pPr>
        <w:ind w:left="22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 w15:restartNumberingAfterBreak="0">
    <w:nsid w:val="74C46088"/>
    <w:multiLevelType w:val="hybridMultilevel"/>
    <w:tmpl w:val="F8A0C25C"/>
    <w:lvl w:ilvl="0" w:tplc="409ADF3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6B137EC"/>
    <w:multiLevelType w:val="hybridMultilevel"/>
    <w:tmpl w:val="DC90094E"/>
    <w:lvl w:ilvl="0" w:tplc="D4A671A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75251CF"/>
    <w:multiLevelType w:val="hybridMultilevel"/>
    <w:tmpl w:val="6A54B284"/>
    <w:lvl w:ilvl="0" w:tplc="F38E10F2">
      <w:start w:val="1"/>
      <w:numFmt w:val="decimal"/>
      <w:lvlText w:val="5.%1."/>
      <w:lvlJc w:val="left"/>
      <w:pPr>
        <w:ind w:left="185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F5C77"/>
    <w:multiLevelType w:val="hybridMultilevel"/>
    <w:tmpl w:val="1E58A070"/>
    <w:lvl w:ilvl="0" w:tplc="C43CEB06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62CDB"/>
    <w:multiLevelType w:val="hybridMultilevel"/>
    <w:tmpl w:val="4D2047C6"/>
    <w:lvl w:ilvl="0" w:tplc="A85C6692">
      <w:start w:val="1"/>
      <w:numFmt w:val="decimal"/>
      <w:lvlText w:val="9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C4A05AA"/>
    <w:multiLevelType w:val="hybridMultilevel"/>
    <w:tmpl w:val="DC90094E"/>
    <w:lvl w:ilvl="0" w:tplc="D4A671A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6"/>
  </w:num>
  <w:num w:numId="5">
    <w:abstractNumId w:val="12"/>
  </w:num>
  <w:num w:numId="6">
    <w:abstractNumId w:val="11"/>
  </w:num>
  <w:num w:numId="7">
    <w:abstractNumId w:val="20"/>
  </w:num>
  <w:num w:numId="8">
    <w:abstractNumId w:val="4"/>
  </w:num>
  <w:num w:numId="9">
    <w:abstractNumId w:val="1"/>
  </w:num>
  <w:num w:numId="10">
    <w:abstractNumId w:val="5"/>
  </w:num>
  <w:num w:numId="11">
    <w:abstractNumId w:val="14"/>
  </w:num>
  <w:num w:numId="12">
    <w:abstractNumId w:val="24"/>
  </w:num>
  <w:num w:numId="13">
    <w:abstractNumId w:val="26"/>
  </w:num>
  <w:num w:numId="14">
    <w:abstractNumId w:val="0"/>
  </w:num>
  <w:num w:numId="15">
    <w:abstractNumId w:val="15"/>
  </w:num>
  <w:num w:numId="16">
    <w:abstractNumId w:val="27"/>
  </w:num>
  <w:num w:numId="17">
    <w:abstractNumId w:val="2"/>
  </w:num>
  <w:num w:numId="18">
    <w:abstractNumId w:val="21"/>
  </w:num>
  <w:num w:numId="19">
    <w:abstractNumId w:val="17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3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4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5">
    <w:abstractNumId w:val="8"/>
  </w:num>
  <w:num w:numId="26">
    <w:abstractNumId w:val="10"/>
  </w:num>
  <w:num w:numId="27">
    <w:abstractNumId w:val="28"/>
  </w:num>
  <w:num w:numId="28">
    <w:abstractNumId w:val="16"/>
  </w:num>
  <w:num w:numId="29">
    <w:abstractNumId w:val="23"/>
  </w:num>
  <w:num w:numId="30">
    <w:abstractNumId w:val="25"/>
  </w:num>
  <w:num w:numId="31">
    <w:abstractNumId w:val="29"/>
  </w:num>
  <w:num w:numId="32">
    <w:abstractNumId w:val="18"/>
  </w:num>
  <w:num w:numId="33">
    <w:abstractNumId w:val="22"/>
  </w:num>
  <w:num w:numId="34">
    <w:abstractNumId w:val="7"/>
    <w:lvlOverride w:ilvl="0">
      <w:startOverride w:val="12"/>
    </w:lvlOverride>
    <w:lvlOverride w:ilvl="1">
      <w:startOverride w:val="4"/>
    </w:lvlOverride>
    <w:lvlOverride w:ilvl="2">
      <w:startOverride w:val="1"/>
    </w:lvlOverride>
  </w:num>
  <w:num w:numId="35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FD"/>
    <w:rsid w:val="00002B96"/>
    <w:rsid w:val="0000389B"/>
    <w:rsid w:val="00027BEE"/>
    <w:rsid w:val="00036637"/>
    <w:rsid w:val="00036FEE"/>
    <w:rsid w:val="00040379"/>
    <w:rsid w:val="0004503D"/>
    <w:rsid w:val="000454C4"/>
    <w:rsid w:val="000556C0"/>
    <w:rsid w:val="00056092"/>
    <w:rsid w:val="000566FA"/>
    <w:rsid w:val="000642B2"/>
    <w:rsid w:val="00064577"/>
    <w:rsid w:val="000831B5"/>
    <w:rsid w:val="00087F24"/>
    <w:rsid w:val="0009022C"/>
    <w:rsid w:val="0009062D"/>
    <w:rsid w:val="00090CF7"/>
    <w:rsid w:val="00091DD8"/>
    <w:rsid w:val="00095354"/>
    <w:rsid w:val="00097581"/>
    <w:rsid w:val="000A11B1"/>
    <w:rsid w:val="000A4862"/>
    <w:rsid w:val="000A7DBB"/>
    <w:rsid w:val="000B1768"/>
    <w:rsid w:val="000B3EA1"/>
    <w:rsid w:val="000B699D"/>
    <w:rsid w:val="000B6B88"/>
    <w:rsid w:val="000C1D0C"/>
    <w:rsid w:val="000D0D72"/>
    <w:rsid w:val="000D5540"/>
    <w:rsid w:val="000D6689"/>
    <w:rsid w:val="000D6FD1"/>
    <w:rsid w:val="000D7302"/>
    <w:rsid w:val="000E26A0"/>
    <w:rsid w:val="000E39F3"/>
    <w:rsid w:val="000E78C0"/>
    <w:rsid w:val="000F0DFB"/>
    <w:rsid w:val="000F1C43"/>
    <w:rsid w:val="000F3332"/>
    <w:rsid w:val="0010493F"/>
    <w:rsid w:val="001070A7"/>
    <w:rsid w:val="001129EC"/>
    <w:rsid w:val="00112C09"/>
    <w:rsid w:val="001210BC"/>
    <w:rsid w:val="00121176"/>
    <w:rsid w:val="00123F35"/>
    <w:rsid w:val="00125C50"/>
    <w:rsid w:val="00130428"/>
    <w:rsid w:val="00132465"/>
    <w:rsid w:val="00140FE7"/>
    <w:rsid w:val="00144060"/>
    <w:rsid w:val="00150EE7"/>
    <w:rsid w:val="00151051"/>
    <w:rsid w:val="00152AA8"/>
    <w:rsid w:val="00157DA9"/>
    <w:rsid w:val="0016175A"/>
    <w:rsid w:val="00161BCA"/>
    <w:rsid w:val="0016343D"/>
    <w:rsid w:val="00171341"/>
    <w:rsid w:val="001A34DB"/>
    <w:rsid w:val="001A630E"/>
    <w:rsid w:val="001B0340"/>
    <w:rsid w:val="001B0680"/>
    <w:rsid w:val="001B2265"/>
    <w:rsid w:val="001B7CB7"/>
    <w:rsid w:val="001C5CD1"/>
    <w:rsid w:val="001C68AE"/>
    <w:rsid w:val="001D0727"/>
    <w:rsid w:val="001D18B2"/>
    <w:rsid w:val="001D2A06"/>
    <w:rsid w:val="001D5E3D"/>
    <w:rsid w:val="001E0CEB"/>
    <w:rsid w:val="001E4487"/>
    <w:rsid w:val="001F63FF"/>
    <w:rsid w:val="002024D2"/>
    <w:rsid w:val="00203AA0"/>
    <w:rsid w:val="00203C0A"/>
    <w:rsid w:val="00204A03"/>
    <w:rsid w:val="002138B4"/>
    <w:rsid w:val="00213AFF"/>
    <w:rsid w:val="0021468D"/>
    <w:rsid w:val="002178B6"/>
    <w:rsid w:val="00227F22"/>
    <w:rsid w:val="0023671E"/>
    <w:rsid w:val="00242753"/>
    <w:rsid w:val="00243537"/>
    <w:rsid w:val="002439CD"/>
    <w:rsid w:val="00243C5F"/>
    <w:rsid w:val="00246BC5"/>
    <w:rsid w:val="00250102"/>
    <w:rsid w:val="00250119"/>
    <w:rsid w:val="0026230A"/>
    <w:rsid w:val="00262CC7"/>
    <w:rsid w:val="00263399"/>
    <w:rsid w:val="00263A5C"/>
    <w:rsid w:val="00264811"/>
    <w:rsid w:val="00266495"/>
    <w:rsid w:val="002673BE"/>
    <w:rsid w:val="0027369F"/>
    <w:rsid w:val="00274724"/>
    <w:rsid w:val="00276761"/>
    <w:rsid w:val="00277D09"/>
    <w:rsid w:val="002850A4"/>
    <w:rsid w:val="002871EF"/>
    <w:rsid w:val="002912FD"/>
    <w:rsid w:val="002A01FA"/>
    <w:rsid w:val="002A0B98"/>
    <w:rsid w:val="002A5554"/>
    <w:rsid w:val="002A56A7"/>
    <w:rsid w:val="002B0CBC"/>
    <w:rsid w:val="002B14FD"/>
    <w:rsid w:val="002D0C3F"/>
    <w:rsid w:val="002D17F3"/>
    <w:rsid w:val="002D2D4E"/>
    <w:rsid w:val="002D39E3"/>
    <w:rsid w:val="002E075C"/>
    <w:rsid w:val="002E148B"/>
    <w:rsid w:val="002E26A8"/>
    <w:rsid w:val="002E2E6B"/>
    <w:rsid w:val="0031305C"/>
    <w:rsid w:val="003207CB"/>
    <w:rsid w:val="0032106B"/>
    <w:rsid w:val="0032162C"/>
    <w:rsid w:val="003250AE"/>
    <w:rsid w:val="00333F20"/>
    <w:rsid w:val="00335A0E"/>
    <w:rsid w:val="003402D2"/>
    <w:rsid w:val="0034349C"/>
    <w:rsid w:val="00351907"/>
    <w:rsid w:val="003536C4"/>
    <w:rsid w:val="00353F70"/>
    <w:rsid w:val="00354201"/>
    <w:rsid w:val="00355538"/>
    <w:rsid w:val="00367B63"/>
    <w:rsid w:val="00372AB5"/>
    <w:rsid w:val="00373E38"/>
    <w:rsid w:val="003740C9"/>
    <w:rsid w:val="0037752F"/>
    <w:rsid w:val="00382E30"/>
    <w:rsid w:val="00383183"/>
    <w:rsid w:val="003A18EC"/>
    <w:rsid w:val="003A478C"/>
    <w:rsid w:val="003B1955"/>
    <w:rsid w:val="003B2589"/>
    <w:rsid w:val="003B3335"/>
    <w:rsid w:val="003B4921"/>
    <w:rsid w:val="003B69C1"/>
    <w:rsid w:val="003B6AC8"/>
    <w:rsid w:val="003C2721"/>
    <w:rsid w:val="003C3034"/>
    <w:rsid w:val="003C371A"/>
    <w:rsid w:val="003C6EE9"/>
    <w:rsid w:val="003C7780"/>
    <w:rsid w:val="003D4CE8"/>
    <w:rsid w:val="003E02A8"/>
    <w:rsid w:val="003E3BDB"/>
    <w:rsid w:val="003F349F"/>
    <w:rsid w:val="003F5FAC"/>
    <w:rsid w:val="003F7934"/>
    <w:rsid w:val="00401328"/>
    <w:rsid w:val="00402491"/>
    <w:rsid w:val="0040265A"/>
    <w:rsid w:val="00406CBD"/>
    <w:rsid w:val="00407F47"/>
    <w:rsid w:val="00417820"/>
    <w:rsid w:val="004254DE"/>
    <w:rsid w:val="00427E72"/>
    <w:rsid w:val="00433D19"/>
    <w:rsid w:val="004344E3"/>
    <w:rsid w:val="004422F2"/>
    <w:rsid w:val="004442D7"/>
    <w:rsid w:val="0044595F"/>
    <w:rsid w:val="00450DDE"/>
    <w:rsid w:val="00451371"/>
    <w:rsid w:val="00451428"/>
    <w:rsid w:val="00460E0E"/>
    <w:rsid w:val="00473EDE"/>
    <w:rsid w:val="00477C52"/>
    <w:rsid w:val="0048555C"/>
    <w:rsid w:val="00485F59"/>
    <w:rsid w:val="00491A3C"/>
    <w:rsid w:val="00495811"/>
    <w:rsid w:val="004A67F2"/>
    <w:rsid w:val="004A6E45"/>
    <w:rsid w:val="004B2305"/>
    <w:rsid w:val="004B4C67"/>
    <w:rsid w:val="004C0F23"/>
    <w:rsid w:val="004C6780"/>
    <w:rsid w:val="004C7980"/>
    <w:rsid w:val="004D16FB"/>
    <w:rsid w:val="004D2DDD"/>
    <w:rsid w:val="004D40B5"/>
    <w:rsid w:val="004E3CE1"/>
    <w:rsid w:val="004E741C"/>
    <w:rsid w:val="004E792A"/>
    <w:rsid w:val="004F1CE7"/>
    <w:rsid w:val="004F1CF3"/>
    <w:rsid w:val="004F3489"/>
    <w:rsid w:val="004F7EC5"/>
    <w:rsid w:val="00500F2D"/>
    <w:rsid w:val="00501074"/>
    <w:rsid w:val="0050478B"/>
    <w:rsid w:val="00507D14"/>
    <w:rsid w:val="0051055C"/>
    <w:rsid w:val="00510EAD"/>
    <w:rsid w:val="00522A3F"/>
    <w:rsid w:val="00525A39"/>
    <w:rsid w:val="00526F10"/>
    <w:rsid w:val="005274AC"/>
    <w:rsid w:val="0053129B"/>
    <w:rsid w:val="005360F1"/>
    <w:rsid w:val="00544871"/>
    <w:rsid w:val="005462F5"/>
    <w:rsid w:val="0056006F"/>
    <w:rsid w:val="00564FA1"/>
    <w:rsid w:val="00564FB4"/>
    <w:rsid w:val="00567503"/>
    <w:rsid w:val="00567EB5"/>
    <w:rsid w:val="00573E8B"/>
    <w:rsid w:val="00575C73"/>
    <w:rsid w:val="005769E6"/>
    <w:rsid w:val="00583D33"/>
    <w:rsid w:val="00594316"/>
    <w:rsid w:val="0059659F"/>
    <w:rsid w:val="00597933"/>
    <w:rsid w:val="005A7F54"/>
    <w:rsid w:val="005B0E6A"/>
    <w:rsid w:val="005B162C"/>
    <w:rsid w:val="005B1EDA"/>
    <w:rsid w:val="005B3E19"/>
    <w:rsid w:val="005B532A"/>
    <w:rsid w:val="005B601E"/>
    <w:rsid w:val="005B6A1B"/>
    <w:rsid w:val="005C1D8B"/>
    <w:rsid w:val="005C2A63"/>
    <w:rsid w:val="005C340B"/>
    <w:rsid w:val="005C44C7"/>
    <w:rsid w:val="005C5C78"/>
    <w:rsid w:val="005C7A9D"/>
    <w:rsid w:val="005D41FA"/>
    <w:rsid w:val="005D79A8"/>
    <w:rsid w:val="005E25B2"/>
    <w:rsid w:val="005E2680"/>
    <w:rsid w:val="005E3F68"/>
    <w:rsid w:val="005E4470"/>
    <w:rsid w:val="005E4C9A"/>
    <w:rsid w:val="005E78B8"/>
    <w:rsid w:val="005E7976"/>
    <w:rsid w:val="005F6A41"/>
    <w:rsid w:val="00606638"/>
    <w:rsid w:val="0060699A"/>
    <w:rsid w:val="00611AE3"/>
    <w:rsid w:val="00611CA6"/>
    <w:rsid w:val="006120D4"/>
    <w:rsid w:val="00613A6B"/>
    <w:rsid w:val="00614BB8"/>
    <w:rsid w:val="006177E0"/>
    <w:rsid w:val="0062051E"/>
    <w:rsid w:val="0062107E"/>
    <w:rsid w:val="0062674F"/>
    <w:rsid w:val="00634325"/>
    <w:rsid w:val="0064028B"/>
    <w:rsid w:val="00640DDF"/>
    <w:rsid w:val="0064361F"/>
    <w:rsid w:val="00646993"/>
    <w:rsid w:val="00647682"/>
    <w:rsid w:val="00651C72"/>
    <w:rsid w:val="0068719E"/>
    <w:rsid w:val="00691AAC"/>
    <w:rsid w:val="006927AC"/>
    <w:rsid w:val="006954A6"/>
    <w:rsid w:val="006A2401"/>
    <w:rsid w:val="006A26B0"/>
    <w:rsid w:val="006B64EB"/>
    <w:rsid w:val="006B68C9"/>
    <w:rsid w:val="006C1AD1"/>
    <w:rsid w:val="006C2CA4"/>
    <w:rsid w:val="006D5378"/>
    <w:rsid w:val="006E44E5"/>
    <w:rsid w:val="006F10D2"/>
    <w:rsid w:val="006F16C1"/>
    <w:rsid w:val="00712851"/>
    <w:rsid w:val="00714198"/>
    <w:rsid w:val="00715CCB"/>
    <w:rsid w:val="0072119D"/>
    <w:rsid w:val="0072238E"/>
    <w:rsid w:val="0072348D"/>
    <w:rsid w:val="00731080"/>
    <w:rsid w:val="007326CD"/>
    <w:rsid w:val="007357C6"/>
    <w:rsid w:val="00736F80"/>
    <w:rsid w:val="00741311"/>
    <w:rsid w:val="00743EDA"/>
    <w:rsid w:val="007465A1"/>
    <w:rsid w:val="007619AC"/>
    <w:rsid w:val="007667E3"/>
    <w:rsid w:val="007706C7"/>
    <w:rsid w:val="00770A12"/>
    <w:rsid w:val="007778F9"/>
    <w:rsid w:val="00781845"/>
    <w:rsid w:val="00793050"/>
    <w:rsid w:val="0079554D"/>
    <w:rsid w:val="00796409"/>
    <w:rsid w:val="007A611F"/>
    <w:rsid w:val="007B36CD"/>
    <w:rsid w:val="007B47B3"/>
    <w:rsid w:val="007B4A51"/>
    <w:rsid w:val="007B73E0"/>
    <w:rsid w:val="007E49B1"/>
    <w:rsid w:val="007E6868"/>
    <w:rsid w:val="007E7970"/>
    <w:rsid w:val="00800040"/>
    <w:rsid w:val="00802F42"/>
    <w:rsid w:val="00813026"/>
    <w:rsid w:val="00815AE0"/>
    <w:rsid w:val="00816C58"/>
    <w:rsid w:val="0082326B"/>
    <w:rsid w:val="00824303"/>
    <w:rsid w:val="00824EFB"/>
    <w:rsid w:val="00831147"/>
    <w:rsid w:val="008324AE"/>
    <w:rsid w:val="00832D5C"/>
    <w:rsid w:val="0084672D"/>
    <w:rsid w:val="008530F1"/>
    <w:rsid w:val="00854BF8"/>
    <w:rsid w:val="00856C6D"/>
    <w:rsid w:val="00862279"/>
    <w:rsid w:val="008700E5"/>
    <w:rsid w:val="00870509"/>
    <w:rsid w:val="00871BE2"/>
    <w:rsid w:val="00872081"/>
    <w:rsid w:val="0087409F"/>
    <w:rsid w:val="00874DF2"/>
    <w:rsid w:val="008752CE"/>
    <w:rsid w:val="0087629A"/>
    <w:rsid w:val="008813D4"/>
    <w:rsid w:val="008817B2"/>
    <w:rsid w:val="0089017D"/>
    <w:rsid w:val="00893630"/>
    <w:rsid w:val="008938BC"/>
    <w:rsid w:val="00893D39"/>
    <w:rsid w:val="008A1CA1"/>
    <w:rsid w:val="008B619A"/>
    <w:rsid w:val="008C4EA9"/>
    <w:rsid w:val="008C53DF"/>
    <w:rsid w:val="008C6934"/>
    <w:rsid w:val="008E27DE"/>
    <w:rsid w:val="008E6C86"/>
    <w:rsid w:val="008F011E"/>
    <w:rsid w:val="008F3E1E"/>
    <w:rsid w:val="008F45AD"/>
    <w:rsid w:val="008F5775"/>
    <w:rsid w:val="008F5D81"/>
    <w:rsid w:val="00901733"/>
    <w:rsid w:val="009037C3"/>
    <w:rsid w:val="00907B92"/>
    <w:rsid w:val="00914F41"/>
    <w:rsid w:val="009165AE"/>
    <w:rsid w:val="00917182"/>
    <w:rsid w:val="00917845"/>
    <w:rsid w:val="00930BD0"/>
    <w:rsid w:val="009411DB"/>
    <w:rsid w:val="00943565"/>
    <w:rsid w:val="00945BC4"/>
    <w:rsid w:val="00946B28"/>
    <w:rsid w:val="009503DD"/>
    <w:rsid w:val="0095060A"/>
    <w:rsid w:val="00951630"/>
    <w:rsid w:val="00952392"/>
    <w:rsid w:val="00953B10"/>
    <w:rsid w:val="009561B3"/>
    <w:rsid w:val="009629B7"/>
    <w:rsid w:val="00975DD6"/>
    <w:rsid w:val="009838FB"/>
    <w:rsid w:val="0098473F"/>
    <w:rsid w:val="00986716"/>
    <w:rsid w:val="00986D75"/>
    <w:rsid w:val="009873ED"/>
    <w:rsid w:val="009904C2"/>
    <w:rsid w:val="009944FC"/>
    <w:rsid w:val="00994C41"/>
    <w:rsid w:val="009B10E8"/>
    <w:rsid w:val="009B42EF"/>
    <w:rsid w:val="009C263B"/>
    <w:rsid w:val="009C4733"/>
    <w:rsid w:val="009D0718"/>
    <w:rsid w:val="009D5BF7"/>
    <w:rsid w:val="009E3966"/>
    <w:rsid w:val="009E41EE"/>
    <w:rsid w:val="009E6C0A"/>
    <w:rsid w:val="009F0A52"/>
    <w:rsid w:val="009F35FD"/>
    <w:rsid w:val="00A03C56"/>
    <w:rsid w:val="00A0582D"/>
    <w:rsid w:val="00A07F04"/>
    <w:rsid w:val="00A12135"/>
    <w:rsid w:val="00A13111"/>
    <w:rsid w:val="00A252C9"/>
    <w:rsid w:val="00A25D57"/>
    <w:rsid w:val="00A31C7B"/>
    <w:rsid w:val="00A330C4"/>
    <w:rsid w:val="00A33A9E"/>
    <w:rsid w:val="00A35A16"/>
    <w:rsid w:val="00A35B01"/>
    <w:rsid w:val="00A40B71"/>
    <w:rsid w:val="00A41888"/>
    <w:rsid w:val="00A45DC6"/>
    <w:rsid w:val="00A5614C"/>
    <w:rsid w:val="00A564C2"/>
    <w:rsid w:val="00A66D3C"/>
    <w:rsid w:val="00A67F3E"/>
    <w:rsid w:val="00A70107"/>
    <w:rsid w:val="00A7165D"/>
    <w:rsid w:val="00A77BC3"/>
    <w:rsid w:val="00A77DDF"/>
    <w:rsid w:val="00A77FCA"/>
    <w:rsid w:val="00A84237"/>
    <w:rsid w:val="00A92E1A"/>
    <w:rsid w:val="00A96276"/>
    <w:rsid w:val="00AA1ED5"/>
    <w:rsid w:val="00AB0058"/>
    <w:rsid w:val="00AB213A"/>
    <w:rsid w:val="00AB3232"/>
    <w:rsid w:val="00AB48F9"/>
    <w:rsid w:val="00AC12E4"/>
    <w:rsid w:val="00AC5D08"/>
    <w:rsid w:val="00AD5868"/>
    <w:rsid w:val="00AD6332"/>
    <w:rsid w:val="00AD7115"/>
    <w:rsid w:val="00AD79F2"/>
    <w:rsid w:val="00AE26CB"/>
    <w:rsid w:val="00AE6949"/>
    <w:rsid w:val="00AE73F1"/>
    <w:rsid w:val="00AE7B51"/>
    <w:rsid w:val="00AF482D"/>
    <w:rsid w:val="00B02112"/>
    <w:rsid w:val="00B021D5"/>
    <w:rsid w:val="00B0513D"/>
    <w:rsid w:val="00B13ECB"/>
    <w:rsid w:val="00B16862"/>
    <w:rsid w:val="00B206C9"/>
    <w:rsid w:val="00B30A87"/>
    <w:rsid w:val="00B31404"/>
    <w:rsid w:val="00B3436C"/>
    <w:rsid w:val="00B3448D"/>
    <w:rsid w:val="00B34DCF"/>
    <w:rsid w:val="00B406CF"/>
    <w:rsid w:val="00B42D6C"/>
    <w:rsid w:val="00B452E0"/>
    <w:rsid w:val="00B460AB"/>
    <w:rsid w:val="00B463A0"/>
    <w:rsid w:val="00B505E8"/>
    <w:rsid w:val="00B509A2"/>
    <w:rsid w:val="00B51731"/>
    <w:rsid w:val="00B64C81"/>
    <w:rsid w:val="00B679A8"/>
    <w:rsid w:val="00B70794"/>
    <w:rsid w:val="00B72D1C"/>
    <w:rsid w:val="00B84237"/>
    <w:rsid w:val="00B926BF"/>
    <w:rsid w:val="00B9286B"/>
    <w:rsid w:val="00BA0583"/>
    <w:rsid w:val="00BA12F3"/>
    <w:rsid w:val="00BA1325"/>
    <w:rsid w:val="00BA1C69"/>
    <w:rsid w:val="00BA334C"/>
    <w:rsid w:val="00BA350B"/>
    <w:rsid w:val="00BA4720"/>
    <w:rsid w:val="00BA50DD"/>
    <w:rsid w:val="00BA7C9F"/>
    <w:rsid w:val="00BC3027"/>
    <w:rsid w:val="00BC3727"/>
    <w:rsid w:val="00BC534A"/>
    <w:rsid w:val="00BE000F"/>
    <w:rsid w:val="00BE73BE"/>
    <w:rsid w:val="00BE7DC5"/>
    <w:rsid w:val="00BF07B1"/>
    <w:rsid w:val="00BF172A"/>
    <w:rsid w:val="00BF5D0B"/>
    <w:rsid w:val="00BF5E09"/>
    <w:rsid w:val="00C02E3C"/>
    <w:rsid w:val="00C03A8D"/>
    <w:rsid w:val="00C04D1E"/>
    <w:rsid w:val="00C05069"/>
    <w:rsid w:val="00C05A42"/>
    <w:rsid w:val="00C0666A"/>
    <w:rsid w:val="00C10548"/>
    <w:rsid w:val="00C11DF8"/>
    <w:rsid w:val="00C12A01"/>
    <w:rsid w:val="00C14364"/>
    <w:rsid w:val="00C15EFE"/>
    <w:rsid w:val="00C1653C"/>
    <w:rsid w:val="00C16C16"/>
    <w:rsid w:val="00C1701C"/>
    <w:rsid w:val="00C31172"/>
    <w:rsid w:val="00C40463"/>
    <w:rsid w:val="00C41374"/>
    <w:rsid w:val="00C45AAE"/>
    <w:rsid w:val="00C533A1"/>
    <w:rsid w:val="00C547B7"/>
    <w:rsid w:val="00C54994"/>
    <w:rsid w:val="00C55900"/>
    <w:rsid w:val="00C6014C"/>
    <w:rsid w:val="00C60F42"/>
    <w:rsid w:val="00C64AD0"/>
    <w:rsid w:val="00C65CC7"/>
    <w:rsid w:val="00C7028F"/>
    <w:rsid w:val="00C75286"/>
    <w:rsid w:val="00C76AFA"/>
    <w:rsid w:val="00C9370C"/>
    <w:rsid w:val="00C9428E"/>
    <w:rsid w:val="00C954F9"/>
    <w:rsid w:val="00C97DA6"/>
    <w:rsid w:val="00CA1193"/>
    <w:rsid w:val="00CA57AB"/>
    <w:rsid w:val="00CA6C97"/>
    <w:rsid w:val="00CB16F7"/>
    <w:rsid w:val="00CB2221"/>
    <w:rsid w:val="00CB77BE"/>
    <w:rsid w:val="00CC1EB7"/>
    <w:rsid w:val="00CC2E1B"/>
    <w:rsid w:val="00CC750C"/>
    <w:rsid w:val="00CD4389"/>
    <w:rsid w:val="00CE1860"/>
    <w:rsid w:val="00CF01DE"/>
    <w:rsid w:val="00CF7504"/>
    <w:rsid w:val="00D025AB"/>
    <w:rsid w:val="00D054EB"/>
    <w:rsid w:val="00D20BE8"/>
    <w:rsid w:val="00D235CA"/>
    <w:rsid w:val="00D24D72"/>
    <w:rsid w:val="00D27E23"/>
    <w:rsid w:val="00D3610D"/>
    <w:rsid w:val="00D46285"/>
    <w:rsid w:val="00D63505"/>
    <w:rsid w:val="00D63ACC"/>
    <w:rsid w:val="00D73915"/>
    <w:rsid w:val="00D750BF"/>
    <w:rsid w:val="00D80B04"/>
    <w:rsid w:val="00D82131"/>
    <w:rsid w:val="00D85537"/>
    <w:rsid w:val="00D85E6D"/>
    <w:rsid w:val="00D87A2B"/>
    <w:rsid w:val="00D90314"/>
    <w:rsid w:val="00D94362"/>
    <w:rsid w:val="00D94892"/>
    <w:rsid w:val="00D94917"/>
    <w:rsid w:val="00DA0502"/>
    <w:rsid w:val="00DA0BBB"/>
    <w:rsid w:val="00DA13CD"/>
    <w:rsid w:val="00DA479E"/>
    <w:rsid w:val="00DA53D1"/>
    <w:rsid w:val="00DA6532"/>
    <w:rsid w:val="00DA667F"/>
    <w:rsid w:val="00DA7F23"/>
    <w:rsid w:val="00DB03DA"/>
    <w:rsid w:val="00DB2CAE"/>
    <w:rsid w:val="00DB4F06"/>
    <w:rsid w:val="00DB6B55"/>
    <w:rsid w:val="00DD1FB2"/>
    <w:rsid w:val="00DF3917"/>
    <w:rsid w:val="00E00BB0"/>
    <w:rsid w:val="00E07D1B"/>
    <w:rsid w:val="00E10CE8"/>
    <w:rsid w:val="00E12F37"/>
    <w:rsid w:val="00E167FB"/>
    <w:rsid w:val="00E21A0F"/>
    <w:rsid w:val="00E23C4C"/>
    <w:rsid w:val="00E24BE3"/>
    <w:rsid w:val="00E25DE5"/>
    <w:rsid w:val="00E27420"/>
    <w:rsid w:val="00E302C8"/>
    <w:rsid w:val="00E37006"/>
    <w:rsid w:val="00E4109C"/>
    <w:rsid w:val="00E42D91"/>
    <w:rsid w:val="00E44BF8"/>
    <w:rsid w:val="00E45399"/>
    <w:rsid w:val="00E47F11"/>
    <w:rsid w:val="00E51565"/>
    <w:rsid w:val="00E611B0"/>
    <w:rsid w:val="00E62EEF"/>
    <w:rsid w:val="00E804E7"/>
    <w:rsid w:val="00E82E56"/>
    <w:rsid w:val="00E859FE"/>
    <w:rsid w:val="00E860DB"/>
    <w:rsid w:val="00E9318F"/>
    <w:rsid w:val="00E978E5"/>
    <w:rsid w:val="00E97962"/>
    <w:rsid w:val="00E97DAB"/>
    <w:rsid w:val="00E97F42"/>
    <w:rsid w:val="00EA1C0E"/>
    <w:rsid w:val="00EA244A"/>
    <w:rsid w:val="00EA33B3"/>
    <w:rsid w:val="00EA36C8"/>
    <w:rsid w:val="00EA56C9"/>
    <w:rsid w:val="00EA61CB"/>
    <w:rsid w:val="00EB2261"/>
    <w:rsid w:val="00EC0D5F"/>
    <w:rsid w:val="00EC115E"/>
    <w:rsid w:val="00EC3668"/>
    <w:rsid w:val="00EC724F"/>
    <w:rsid w:val="00ED2D8E"/>
    <w:rsid w:val="00ED5924"/>
    <w:rsid w:val="00EE427F"/>
    <w:rsid w:val="00EE6605"/>
    <w:rsid w:val="00EE76E7"/>
    <w:rsid w:val="00EE774C"/>
    <w:rsid w:val="00EF728B"/>
    <w:rsid w:val="00F04267"/>
    <w:rsid w:val="00F06D47"/>
    <w:rsid w:val="00F079BC"/>
    <w:rsid w:val="00F12A2C"/>
    <w:rsid w:val="00F12E3E"/>
    <w:rsid w:val="00F157D7"/>
    <w:rsid w:val="00F17BD3"/>
    <w:rsid w:val="00F210C2"/>
    <w:rsid w:val="00F220A4"/>
    <w:rsid w:val="00F24476"/>
    <w:rsid w:val="00F2587B"/>
    <w:rsid w:val="00F25D2F"/>
    <w:rsid w:val="00F37425"/>
    <w:rsid w:val="00F3771E"/>
    <w:rsid w:val="00F41F69"/>
    <w:rsid w:val="00F45BB3"/>
    <w:rsid w:val="00F466ED"/>
    <w:rsid w:val="00F47993"/>
    <w:rsid w:val="00F5004B"/>
    <w:rsid w:val="00F571CF"/>
    <w:rsid w:val="00F6096D"/>
    <w:rsid w:val="00F60CB7"/>
    <w:rsid w:val="00F6321B"/>
    <w:rsid w:val="00F713DD"/>
    <w:rsid w:val="00F730E2"/>
    <w:rsid w:val="00F768A1"/>
    <w:rsid w:val="00F7739E"/>
    <w:rsid w:val="00F8436C"/>
    <w:rsid w:val="00F855A0"/>
    <w:rsid w:val="00FA08B0"/>
    <w:rsid w:val="00FA2388"/>
    <w:rsid w:val="00FA3FCA"/>
    <w:rsid w:val="00FA6D77"/>
    <w:rsid w:val="00FB1095"/>
    <w:rsid w:val="00FB430A"/>
    <w:rsid w:val="00FD0740"/>
    <w:rsid w:val="00FD5907"/>
    <w:rsid w:val="00FD7AF9"/>
    <w:rsid w:val="00FE17B9"/>
    <w:rsid w:val="00FE1E55"/>
    <w:rsid w:val="00FE2B68"/>
    <w:rsid w:val="00FE4473"/>
    <w:rsid w:val="00FE4E57"/>
    <w:rsid w:val="00FE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5F62"/>
  <w15:docId w15:val="{8BD3FFA5-610F-4377-9EFC-DE96F5D0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E6A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2"/>
    <w:link w:val="10"/>
    <w:uiPriority w:val="9"/>
    <w:qFormat/>
    <w:rsid w:val="00A25D57"/>
    <w:pPr>
      <w:keepNext/>
      <w:keepLines/>
      <w:numPr>
        <w:numId w:val="20"/>
      </w:numPr>
      <w:tabs>
        <w:tab w:val="left" w:pos="992"/>
      </w:tabs>
      <w:spacing w:before="100" w:beforeAutospacing="1" w:after="24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2">
    <w:name w:val="heading 2"/>
    <w:basedOn w:val="a"/>
    <w:link w:val="20"/>
    <w:uiPriority w:val="9"/>
    <w:unhideWhenUsed/>
    <w:qFormat/>
    <w:rsid w:val="002912FD"/>
    <w:pPr>
      <w:keepLines/>
      <w:ind w:firstLine="0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link w:val="30"/>
    <w:uiPriority w:val="9"/>
    <w:unhideWhenUsed/>
    <w:qFormat/>
    <w:rsid w:val="002912FD"/>
    <w:pPr>
      <w:ind w:firstLine="0"/>
      <w:outlineLvl w:val="2"/>
    </w:pPr>
    <w:rPr>
      <w:rFonts w:eastAsiaTheme="majorEastAsia" w:cstheme="majorBidi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912FD"/>
    <w:pPr>
      <w:keepNext/>
      <w:keepLines/>
      <w:spacing w:before="20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2FD"/>
    <w:pPr>
      <w:keepNext/>
      <w:keepLines/>
      <w:spacing w:before="200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2FD"/>
    <w:pPr>
      <w:keepNext/>
      <w:keepLines/>
      <w:spacing w:before="200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2FD"/>
    <w:pPr>
      <w:keepNext/>
      <w:keepLines/>
      <w:spacing w:before="200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2FD"/>
    <w:pPr>
      <w:keepNext/>
      <w:keepLines/>
      <w:spacing w:before="200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2FD"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ное название документа"/>
    <w:basedOn w:val="a"/>
    <w:next w:val="a"/>
    <w:link w:val="a4"/>
    <w:rsid w:val="002912FD"/>
    <w:pPr>
      <w:ind w:firstLine="0"/>
      <w:jc w:val="center"/>
    </w:pPr>
    <w:rPr>
      <w:b/>
    </w:rPr>
  </w:style>
  <w:style w:type="paragraph" w:customStyle="1" w:styleId="a5">
    <w:name w:val="Место и год утверждения"/>
    <w:basedOn w:val="a"/>
    <w:next w:val="a"/>
    <w:link w:val="a6"/>
    <w:rsid w:val="002912FD"/>
    <w:pPr>
      <w:ind w:firstLine="0"/>
      <w:jc w:val="center"/>
    </w:pPr>
  </w:style>
  <w:style w:type="character" w:customStyle="1" w:styleId="a4">
    <w:name w:val="Полное название документа Знак"/>
    <w:basedOn w:val="a0"/>
    <w:link w:val="a3"/>
    <w:rsid w:val="002912FD"/>
    <w:rPr>
      <w:rFonts w:ascii="Arial" w:hAnsi="Arial"/>
      <w:b/>
      <w:sz w:val="24"/>
    </w:rPr>
  </w:style>
  <w:style w:type="character" w:customStyle="1" w:styleId="a6">
    <w:name w:val="Место и год утверждения Знак"/>
    <w:basedOn w:val="a0"/>
    <w:link w:val="a5"/>
    <w:rsid w:val="002912FD"/>
    <w:rPr>
      <w:rFonts w:ascii="Arial" w:hAnsi="Arial"/>
      <w:sz w:val="24"/>
    </w:rPr>
  </w:style>
  <w:style w:type="paragraph" w:styleId="a7">
    <w:name w:val="Plain Text"/>
    <w:basedOn w:val="a"/>
    <w:link w:val="a8"/>
    <w:rsid w:val="002912FD"/>
    <w:pPr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2912FD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25D5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912FD"/>
    <w:rPr>
      <w:rFonts w:ascii="Arial" w:eastAsiaTheme="majorEastAsia" w:hAnsi="Arial" w:cstheme="majorBidi"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912FD"/>
    <w:rPr>
      <w:rFonts w:ascii="Arial" w:eastAsiaTheme="majorEastAsia" w:hAnsi="Arial" w:cstheme="majorBidi"/>
      <w:bCs/>
      <w:sz w:val="24"/>
    </w:rPr>
  </w:style>
  <w:style w:type="character" w:customStyle="1" w:styleId="40">
    <w:name w:val="Заголовок 4 Знак"/>
    <w:basedOn w:val="a0"/>
    <w:link w:val="4"/>
    <w:uiPriority w:val="9"/>
    <w:rsid w:val="002912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12F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12F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912F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12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12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1">
    <w:name w:val="Подзаголовок 2"/>
    <w:basedOn w:val="2"/>
    <w:link w:val="22"/>
    <w:qFormat/>
    <w:rsid w:val="002912FD"/>
    <w:rPr>
      <w:rFonts w:ascii="Times New Roman" w:hAnsi="Times New Roman" w:cs="Times New Roman"/>
    </w:rPr>
  </w:style>
  <w:style w:type="character" w:customStyle="1" w:styleId="22">
    <w:name w:val="Подзаголовок 2 Знак"/>
    <w:basedOn w:val="20"/>
    <w:link w:val="21"/>
    <w:rsid w:val="002912FD"/>
    <w:rPr>
      <w:rFonts w:ascii="Times New Roman" w:eastAsiaTheme="majorEastAsia" w:hAnsi="Times New Roman" w:cs="Times New Roman"/>
      <w:bCs/>
      <w:sz w:val="24"/>
      <w:szCs w:val="26"/>
    </w:rPr>
  </w:style>
  <w:style w:type="character" w:styleId="a9">
    <w:name w:val="annotation reference"/>
    <w:basedOn w:val="a0"/>
    <w:uiPriority w:val="99"/>
    <w:semiHidden/>
    <w:unhideWhenUsed/>
    <w:rsid w:val="008E27D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E27D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E27DE"/>
    <w:rPr>
      <w:rFonts w:ascii="Arial" w:hAnsi="Arial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27D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E27DE"/>
    <w:rPr>
      <w:rFonts w:ascii="Arial" w:hAnsi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E27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27DE"/>
    <w:rPr>
      <w:rFonts w:ascii="Tahoma" w:hAnsi="Tahoma" w:cs="Tahoma"/>
      <w:sz w:val="16"/>
      <w:szCs w:val="16"/>
    </w:rPr>
  </w:style>
  <w:style w:type="paragraph" w:customStyle="1" w:styleId="af0">
    <w:name w:val="Выделение понятия"/>
    <w:basedOn w:val="2"/>
    <w:link w:val="af1"/>
    <w:qFormat/>
    <w:rsid w:val="00F157D7"/>
    <w:rPr>
      <w:b/>
    </w:rPr>
  </w:style>
  <w:style w:type="paragraph" w:customStyle="1" w:styleId="af2">
    <w:name w:val="Текст абзаца"/>
    <w:basedOn w:val="a"/>
    <w:link w:val="af3"/>
    <w:qFormat/>
    <w:rsid w:val="00F157D7"/>
  </w:style>
  <w:style w:type="character" w:customStyle="1" w:styleId="af1">
    <w:name w:val="Выделение понятия Знак"/>
    <w:basedOn w:val="20"/>
    <w:link w:val="af0"/>
    <w:rsid w:val="00F157D7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af3">
    <w:name w:val="Текст абзаца Знак"/>
    <w:basedOn w:val="a0"/>
    <w:link w:val="af2"/>
    <w:rsid w:val="00F157D7"/>
    <w:rPr>
      <w:rFonts w:ascii="Arial" w:hAnsi="Arial"/>
      <w:sz w:val="24"/>
    </w:rPr>
  </w:style>
  <w:style w:type="paragraph" w:styleId="af4">
    <w:name w:val="List Paragraph"/>
    <w:basedOn w:val="a"/>
    <w:uiPriority w:val="34"/>
    <w:qFormat/>
    <w:rsid w:val="00276761"/>
    <w:pPr>
      <w:ind w:left="720"/>
      <w:contextualSpacing/>
    </w:pPr>
  </w:style>
  <w:style w:type="character" w:customStyle="1" w:styleId="required">
    <w:name w:val="required"/>
    <w:rsid w:val="009165AE"/>
    <w:rPr>
      <w:color w:val="FF0000"/>
    </w:rPr>
  </w:style>
  <w:style w:type="paragraph" w:styleId="af5">
    <w:name w:val="TOC Heading"/>
    <w:basedOn w:val="1"/>
    <w:next w:val="a"/>
    <w:uiPriority w:val="39"/>
    <w:unhideWhenUsed/>
    <w:qFormat/>
    <w:rsid w:val="004E741C"/>
    <w:pPr>
      <w:tabs>
        <w:tab w:val="clear" w:pos="992"/>
      </w:tabs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72D1C"/>
    <w:pPr>
      <w:tabs>
        <w:tab w:val="left" w:pos="426"/>
        <w:tab w:val="right" w:leader="dot" w:pos="10195"/>
      </w:tabs>
      <w:spacing w:after="100"/>
      <w:ind w:firstLine="0"/>
    </w:pPr>
  </w:style>
  <w:style w:type="paragraph" w:styleId="23">
    <w:name w:val="toc 2"/>
    <w:basedOn w:val="a"/>
    <w:next w:val="a"/>
    <w:autoRedefine/>
    <w:uiPriority w:val="39"/>
    <w:unhideWhenUsed/>
    <w:rsid w:val="004E741C"/>
    <w:pPr>
      <w:spacing w:after="100"/>
      <w:ind w:left="240"/>
    </w:pPr>
  </w:style>
  <w:style w:type="character" w:styleId="af6">
    <w:name w:val="Hyperlink"/>
    <w:basedOn w:val="a0"/>
    <w:uiPriority w:val="99"/>
    <w:unhideWhenUsed/>
    <w:rsid w:val="004E741C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8E6C86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E6C86"/>
    <w:rPr>
      <w:rFonts w:ascii="Arial" w:hAnsi="Arial"/>
      <w:sz w:val="24"/>
    </w:rPr>
  </w:style>
  <w:style w:type="paragraph" w:styleId="af9">
    <w:name w:val="footer"/>
    <w:basedOn w:val="a"/>
    <w:link w:val="afa"/>
    <w:uiPriority w:val="99"/>
    <w:unhideWhenUsed/>
    <w:rsid w:val="008E6C86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E6C86"/>
    <w:rPr>
      <w:rFonts w:ascii="Arial" w:hAnsi="Arial"/>
      <w:sz w:val="24"/>
    </w:rPr>
  </w:style>
  <w:style w:type="character" w:customStyle="1" w:styleId="hinttext">
    <w:name w:val="hint_text"/>
    <w:basedOn w:val="a0"/>
    <w:rsid w:val="009503DD"/>
  </w:style>
  <w:style w:type="character" w:styleId="afb">
    <w:name w:val="Strong"/>
    <w:basedOn w:val="a0"/>
    <w:uiPriority w:val="22"/>
    <w:qFormat/>
    <w:rsid w:val="00EA244A"/>
    <w:rPr>
      <w:b/>
      <w:bCs/>
    </w:rPr>
  </w:style>
  <w:style w:type="character" w:customStyle="1" w:styleId="apple-converted-space">
    <w:name w:val="apple-converted-space"/>
    <w:basedOn w:val="a0"/>
    <w:rsid w:val="00EA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rsockanc77@rkn.gov.r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kmf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9C8DA-D456-497F-8034-84E12609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С. Дутлов</dc:creator>
  <cp:lastModifiedBy>Белоушко Андрей Александрович</cp:lastModifiedBy>
  <cp:revision>3</cp:revision>
  <cp:lastPrinted>2012-08-17T10:38:00Z</cp:lastPrinted>
  <dcterms:created xsi:type="dcterms:W3CDTF">2021-05-26T08:30:00Z</dcterms:created>
  <dcterms:modified xsi:type="dcterms:W3CDTF">2021-05-26T08:33:00Z</dcterms:modified>
</cp:coreProperties>
</file>